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515857" w:rsidRPr="00515857" w:rsidTr="00515857">
        <w:trPr>
          <w:trHeight w:val="329"/>
          <w:tblCellSpacing w:w="15" w:type="dxa"/>
        </w:trPr>
        <w:tc>
          <w:tcPr>
            <w:tcW w:w="0" w:type="auto"/>
            <w:vMerge w:val="restart"/>
            <w:shd w:val="clear" w:color="auto" w:fill="A41E1C"/>
            <w:vAlign w:val="center"/>
            <w:hideMark/>
          </w:tcPr>
          <w:p w:rsidR="00515857" w:rsidRPr="00515857" w:rsidRDefault="00515857" w:rsidP="00515857">
            <w:pPr>
              <w:spacing w:after="0" w:line="384" w:lineRule="auto"/>
              <w:ind w:right="975"/>
              <w:jc w:val="center"/>
              <w:outlineLvl w:val="5"/>
              <w:rPr>
                <w:rFonts w:ascii="Arial" w:eastAsia="Times New Roman" w:hAnsi="Arial" w:cs="Arial"/>
                <w:b/>
                <w:bCs/>
                <w:color w:val="FFE8BF"/>
                <w:sz w:val="36"/>
                <w:szCs w:val="36"/>
                <w:lang w:val="sr-Latn-RS"/>
              </w:rPr>
            </w:pPr>
            <w:r w:rsidRPr="00515857">
              <w:rPr>
                <w:rFonts w:ascii="Arial" w:eastAsia="Times New Roman" w:hAnsi="Arial" w:cs="Arial"/>
                <w:b/>
                <w:bCs/>
                <w:color w:val="FFE8BF"/>
                <w:sz w:val="36"/>
                <w:szCs w:val="36"/>
                <w:lang w:val="sr-Latn-RS"/>
              </w:rPr>
              <w:t>POSEBAN KOLEKTIVNI UGOVOR</w:t>
            </w:r>
          </w:p>
          <w:p w:rsidR="00515857" w:rsidRPr="00515857" w:rsidRDefault="00515857" w:rsidP="00515857">
            <w:pPr>
              <w:spacing w:after="0" w:line="240" w:lineRule="auto"/>
              <w:ind w:right="975"/>
              <w:jc w:val="center"/>
              <w:outlineLvl w:val="5"/>
              <w:rPr>
                <w:rFonts w:ascii="Arial" w:eastAsia="Times New Roman" w:hAnsi="Arial" w:cs="Arial"/>
                <w:b/>
                <w:bCs/>
                <w:color w:val="FFFFFF"/>
                <w:sz w:val="34"/>
                <w:szCs w:val="34"/>
                <w:lang w:val="sr-Latn-RS"/>
              </w:rPr>
            </w:pPr>
            <w:r w:rsidRPr="00515857">
              <w:rPr>
                <w:rFonts w:ascii="Arial" w:eastAsia="Times New Roman" w:hAnsi="Arial" w:cs="Arial"/>
                <w:b/>
                <w:bCs/>
                <w:color w:val="FFFFFF"/>
                <w:sz w:val="34"/>
                <w:szCs w:val="34"/>
                <w:lang w:val="sr-Latn-RS"/>
              </w:rPr>
              <w:t xml:space="preserve">ZA DRŽAVNE ORGANE </w:t>
            </w:r>
          </w:p>
          <w:p w:rsidR="00515857" w:rsidRPr="00515857" w:rsidRDefault="00515857" w:rsidP="00515857">
            <w:pPr>
              <w:shd w:val="clear" w:color="auto" w:fill="000000"/>
              <w:spacing w:before="100" w:beforeAutospacing="1" w:after="100" w:afterAutospacing="1" w:line="264" w:lineRule="auto"/>
              <w:jc w:val="center"/>
              <w:rPr>
                <w:rFonts w:ascii="Arial" w:eastAsia="Times New Roman" w:hAnsi="Arial" w:cs="Arial"/>
                <w:i/>
                <w:iCs/>
                <w:color w:val="FFE8BF"/>
                <w:sz w:val="26"/>
                <w:szCs w:val="26"/>
                <w:lang w:val="sr-Latn-RS"/>
              </w:rPr>
            </w:pPr>
            <w:r w:rsidRPr="00515857">
              <w:rPr>
                <w:rFonts w:ascii="Arial" w:eastAsia="Times New Roman" w:hAnsi="Arial" w:cs="Arial"/>
                <w:i/>
                <w:iCs/>
                <w:color w:val="FFE8BF"/>
                <w:sz w:val="26"/>
                <w:szCs w:val="26"/>
                <w:lang w:val="sr-Latn-RS"/>
              </w:rPr>
              <w:t>("Sl. glasnik RS", br. 38/2019)</w:t>
            </w:r>
          </w:p>
        </w:tc>
      </w:tr>
      <w:tr w:rsidR="00515857" w:rsidRPr="00515857" w:rsidTr="00515857">
        <w:trPr>
          <w:trHeight w:val="408"/>
          <w:tblCellSpacing w:w="15" w:type="dxa"/>
        </w:trPr>
        <w:tc>
          <w:tcPr>
            <w:tcW w:w="0" w:type="auto"/>
            <w:vMerge/>
            <w:shd w:val="clear" w:color="auto" w:fill="A41E1C"/>
            <w:vAlign w:val="center"/>
            <w:hideMark/>
          </w:tcPr>
          <w:p w:rsidR="00515857" w:rsidRPr="00515857" w:rsidRDefault="00515857" w:rsidP="00515857">
            <w:pPr>
              <w:spacing w:after="0" w:line="240" w:lineRule="auto"/>
              <w:rPr>
                <w:rFonts w:ascii="Arial" w:eastAsia="Times New Roman" w:hAnsi="Arial" w:cs="Arial"/>
                <w:i/>
                <w:iCs/>
                <w:color w:val="FFE8BF"/>
                <w:sz w:val="26"/>
                <w:szCs w:val="26"/>
                <w:lang w:val="sr-Latn-RS"/>
              </w:rPr>
            </w:pPr>
          </w:p>
        </w:tc>
      </w:tr>
    </w:tbl>
    <w:p w:rsidR="00515857" w:rsidRPr="00515857" w:rsidRDefault="00515857" w:rsidP="00515857">
      <w:pPr>
        <w:spacing w:after="0" w:line="240" w:lineRule="auto"/>
        <w:rPr>
          <w:rFonts w:ascii="Arial" w:eastAsia="Times New Roman" w:hAnsi="Arial" w:cs="Arial"/>
          <w:sz w:val="26"/>
          <w:szCs w:val="26"/>
          <w:lang w:val="sr-Latn-RS"/>
        </w:rPr>
      </w:pPr>
      <w:r w:rsidRPr="00515857">
        <w:rPr>
          <w:rFonts w:ascii="Arial" w:eastAsia="Times New Roman" w:hAnsi="Arial" w:cs="Arial"/>
          <w:sz w:val="26"/>
          <w:szCs w:val="26"/>
          <w:lang w:val="sr-Latn-RS"/>
        </w:rPr>
        <w:t>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0" w:name="str_1"/>
      <w:bookmarkEnd w:id="0"/>
      <w:r w:rsidRPr="00515857">
        <w:rPr>
          <w:rFonts w:ascii="Arial" w:eastAsia="Times New Roman" w:hAnsi="Arial" w:cs="Arial"/>
          <w:sz w:val="31"/>
          <w:szCs w:val="31"/>
          <w:lang w:val="sr-Latn-RS"/>
        </w:rPr>
        <w:t xml:space="preserve">I UVODNE ODREDBE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 w:name="clan_1"/>
      <w:bookmarkEnd w:id="1"/>
      <w:r w:rsidRPr="00515857">
        <w:rPr>
          <w:rFonts w:ascii="Arial" w:eastAsia="Times New Roman" w:hAnsi="Arial" w:cs="Arial"/>
          <w:b/>
          <w:bCs/>
          <w:sz w:val="24"/>
          <w:szCs w:val="24"/>
          <w:lang w:val="sr-Latn-RS"/>
        </w:rPr>
        <w:t xml:space="preserve">Član 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Ovaj kolektivni ugovor (u daljem tekstu: Ugovor) zaključuju Vlada i sindikati.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Ugovorom se, u skladu sa zakonom i ratifikovanim međunarodnim konvencijama, uređuju prava, obaveze i odgovornosti iz radnog odnosa u državnim organima, međusobni odnosi učesnika Ugovora, postupak izmena i dopuna Ugovora i druga pitanja od značaja za ugovorne strane.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Kolektivnim ugovorom utvrđuju se veća prava i povoljniji uslovi rada od prava i uslova koji su utvrđeni zakonom, kao i prava koja nisu utvrđena zakonom, ukoliko zakonom nije određeno drukčije.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 w:name="clan_2"/>
      <w:bookmarkEnd w:id="2"/>
      <w:r w:rsidRPr="00515857">
        <w:rPr>
          <w:rFonts w:ascii="Arial" w:eastAsia="Times New Roman" w:hAnsi="Arial" w:cs="Arial"/>
          <w:b/>
          <w:bCs/>
          <w:sz w:val="24"/>
          <w:szCs w:val="24"/>
          <w:lang w:val="sr-Latn-RS"/>
        </w:rPr>
        <w:t xml:space="preserve">Član 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u smislu ovog ugovora, jesu državni službenici i nameštenici koji su u radnom odnosu kod poslodavca.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državnih službenika i nameštenika, u smislu ovog ugovora, jeste Republika Srbija, a prava i dužnosti poslodavca u ime Republike Srbije vrši rukovodilac državnog organa (u daljem tekstu: rukovodilac).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Izabrana, imenovana i postavljena lica u državnom organu koji nemaju položaj državnog službenika ili nameštenika ostvaruju pravo na plaćeno odsustvo, neplaćeno odsustvo, solidarnu pomoć, jubilarnu nagradu, novogodišnji poklon, minuli rad i dužinu godišnjeg odmora shodno odredbama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Pojedina prava u skladu sa Ugovorom, ostvaruju lica koja obavljaju rad u državnom organu.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 w:name="clan_3"/>
      <w:bookmarkEnd w:id="3"/>
      <w:r w:rsidRPr="00515857">
        <w:rPr>
          <w:rFonts w:ascii="Arial" w:eastAsia="Times New Roman" w:hAnsi="Arial" w:cs="Arial"/>
          <w:b/>
          <w:bCs/>
          <w:sz w:val="24"/>
          <w:szCs w:val="24"/>
          <w:lang w:val="sr-Latn-RS"/>
        </w:rPr>
        <w:t xml:space="preserve">Član 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Ugovor se neposredno primenjuje.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4" w:name="str_2"/>
      <w:bookmarkEnd w:id="4"/>
      <w:r w:rsidRPr="00515857">
        <w:rPr>
          <w:rFonts w:ascii="Arial" w:eastAsia="Times New Roman" w:hAnsi="Arial" w:cs="Arial"/>
          <w:sz w:val="31"/>
          <w:szCs w:val="31"/>
          <w:lang w:val="sr-Latn-RS"/>
        </w:rPr>
        <w:t xml:space="preserve">II RADNI ODNOSI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 w:name="clan_4"/>
      <w:bookmarkEnd w:id="5"/>
      <w:r w:rsidRPr="00515857">
        <w:rPr>
          <w:rFonts w:ascii="Arial" w:eastAsia="Times New Roman" w:hAnsi="Arial" w:cs="Arial"/>
          <w:b/>
          <w:bCs/>
          <w:sz w:val="24"/>
          <w:szCs w:val="24"/>
          <w:lang w:val="sr-Latn-RS"/>
        </w:rPr>
        <w:t xml:space="preserve">Član 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zasniva radni odnos na neodređeno i određeno vreme.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Rukovodilac je dužan da prilikom prijema zaposlenog u radni odnos na određeno vreme naročito ceni okolnosti koje se odnose na to da je lice koje se prima u radni odnos u ranijem periodu obavljalo poslove određenog radnog mesta na kojem se zasniva radni odnos u tom organu i da je za to vreme uredno ispunjavalo svoje radne obaveze.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je zasnovao radni odnos na određeno vreme ima ista prava kao i zaposleni u radnom odnosu na neodređeno vreme.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6" w:name="str_3"/>
      <w:bookmarkEnd w:id="6"/>
      <w:r w:rsidRPr="00515857">
        <w:rPr>
          <w:rFonts w:ascii="Arial" w:eastAsia="Times New Roman" w:hAnsi="Arial" w:cs="Arial"/>
          <w:sz w:val="31"/>
          <w:szCs w:val="31"/>
          <w:lang w:val="sr-Latn-RS"/>
        </w:rPr>
        <w:t xml:space="preserve">III DODATNO OBRAZOVANJE, STRUČNO OSPOSOBLJAVANJE I STRUČNO USAVRŠAVANJE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 w:name="clan_5"/>
      <w:bookmarkEnd w:id="7"/>
      <w:r w:rsidRPr="00515857">
        <w:rPr>
          <w:rFonts w:ascii="Arial" w:eastAsia="Times New Roman" w:hAnsi="Arial" w:cs="Arial"/>
          <w:b/>
          <w:bCs/>
          <w:sz w:val="24"/>
          <w:szCs w:val="24"/>
          <w:lang w:val="sr-Latn-RS"/>
        </w:rPr>
        <w:t xml:space="preserve">Član 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 vreme dok se nalazi na stručnom usavršavanju na koje ga uputi rukovodilac zaposleni ostvaruje prava kao da se nalazi na radu.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 w:name="clan_6"/>
      <w:bookmarkEnd w:id="8"/>
      <w:r w:rsidRPr="00515857">
        <w:rPr>
          <w:rFonts w:ascii="Arial" w:eastAsia="Times New Roman" w:hAnsi="Arial" w:cs="Arial"/>
          <w:b/>
          <w:bCs/>
          <w:sz w:val="24"/>
          <w:szCs w:val="24"/>
          <w:lang w:val="sr-Latn-RS"/>
        </w:rPr>
        <w:t xml:space="preserve">Član 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je ugovorom kojim se uređuju prava i dužnosti državnog službenika na izvršilačkom radnom mestu, koji se dodatno obrazuje, utvrđeno da se dodatno obrazovanje sprovodi u cilju stvaranja uslova za popunjavanje upražnjenog radnog mesta, a rukovodilac naknadno odluči da se to radno mesto ne popuni ili ako državni službenik ne bude premešten na to radno mesto - državni službenik nema obavezu da posle uspešno okončanog dodatnog obrazovanja ostane na radu u državnom organu najmanje dvostruko duže vremena od trajanja dodatnog obrazovanja, kao ni obavezu da vrati sve troškove dodatnog obrazovanja, osim ako zakonom nije drugačije određeno.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usled planirane promene akta o sistematizaciji radnih mesta u organu, prestaje potreba za obavljanjem poslova u stepenu i vrsti stručne spreme, odnosno obrazovanja koje zaposleni ima, poslodavac može da obezbedi dodatno obrazovanje, odnosno prekvalifikaciju ili dokvalifikaciju zaposlenom, radi premeštaja zaposlenog na odgovarajuće radno mesto.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9" w:name="str_4"/>
      <w:bookmarkEnd w:id="9"/>
      <w:r w:rsidRPr="00515857">
        <w:rPr>
          <w:rFonts w:ascii="Arial" w:eastAsia="Times New Roman" w:hAnsi="Arial" w:cs="Arial"/>
          <w:sz w:val="31"/>
          <w:szCs w:val="31"/>
          <w:lang w:val="sr-Latn-RS"/>
        </w:rPr>
        <w:t xml:space="preserve">IV RADNO VREME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10" w:name="str_5"/>
      <w:bookmarkEnd w:id="10"/>
      <w:r w:rsidRPr="00515857">
        <w:rPr>
          <w:rFonts w:ascii="Arial" w:eastAsia="Times New Roman" w:hAnsi="Arial" w:cs="Arial"/>
          <w:b/>
          <w:bCs/>
          <w:sz w:val="24"/>
          <w:szCs w:val="24"/>
          <w:lang w:val="sr-Latn-RS"/>
        </w:rPr>
        <w:t xml:space="preserve">1. Puno radno vreme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 w:name="clan_7"/>
      <w:bookmarkEnd w:id="11"/>
      <w:r w:rsidRPr="00515857">
        <w:rPr>
          <w:rFonts w:ascii="Arial" w:eastAsia="Times New Roman" w:hAnsi="Arial" w:cs="Arial"/>
          <w:b/>
          <w:bCs/>
          <w:sz w:val="24"/>
          <w:szCs w:val="24"/>
          <w:lang w:val="sr-Latn-RS"/>
        </w:rPr>
        <w:t xml:space="preserve">Član 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Puno radno vreme iznosi 40 časova nedeljno, ako zakonom nije drugačije određeno.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12" w:name="str_6"/>
      <w:bookmarkEnd w:id="12"/>
      <w:r w:rsidRPr="00515857">
        <w:rPr>
          <w:rFonts w:ascii="Arial" w:eastAsia="Times New Roman" w:hAnsi="Arial" w:cs="Arial"/>
          <w:b/>
          <w:bCs/>
          <w:sz w:val="24"/>
          <w:szCs w:val="24"/>
          <w:lang w:val="sr-Latn-RS"/>
        </w:rPr>
        <w:t xml:space="preserve">2. Raspored radnog vremena zaposlenog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3" w:name="clan_8"/>
      <w:bookmarkEnd w:id="13"/>
      <w:r w:rsidRPr="00515857">
        <w:rPr>
          <w:rFonts w:ascii="Arial" w:eastAsia="Times New Roman" w:hAnsi="Arial" w:cs="Arial"/>
          <w:b/>
          <w:bCs/>
          <w:sz w:val="24"/>
          <w:szCs w:val="24"/>
          <w:lang w:val="sr-Latn-RS"/>
        </w:rPr>
        <w:t xml:space="preserve">Član 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utvrđuje raspored radnog vremena zaposlenog za period od najmanje četiri nedelje (mesec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Raspored radnog vremena zaposlenog objavljuje se najmanje deset dana pre primene.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Izuzetno od st. 1. i 2. ovog člana, u slučajevima koji se nisu mogli unapred predvideti, raspored radnog vremena zaposlenog može biti promenjen i pre isteka roka od deset dana od dana obaveštenja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Neposredni rukovodilac mora zaposlenog da obavesti o promeni njegovog rasporeda radnog vremena.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Rasporedom radnog vremena ili uvođenjem prekovremenog rada ne može se zaposlenom uskratiti dnevni odmor od najmanje 12 sati neprekidno niti nedeljni odmor od najmanje 24 sata neprekidno.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je u državnom organu neophodno obezbediti neprekidnost rada, rasporedom radnog vremena zaposlenih može se uvesti rad u smenama, u skladu sa opštim propisima o radu.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14" w:name="str_7"/>
      <w:bookmarkEnd w:id="14"/>
      <w:r w:rsidRPr="00515857">
        <w:rPr>
          <w:rFonts w:ascii="Arial" w:eastAsia="Times New Roman" w:hAnsi="Arial" w:cs="Arial"/>
          <w:b/>
          <w:bCs/>
          <w:sz w:val="24"/>
          <w:szCs w:val="24"/>
          <w:lang w:val="sr-Latn-RS"/>
        </w:rPr>
        <w:t xml:space="preserve">3. Skraćeno radno vreme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5" w:name="clan_9"/>
      <w:bookmarkEnd w:id="15"/>
      <w:r w:rsidRPr="00515857">
        <w:rPr>
          <w:rFonts w:ascii="Arial" w:eastAsia="Times New Roman" w:hAnsi="Arial" w:cs="Arial"/>
          <w:b/>
          <w:bCs/>
          <w:sz w:val="24"/>
          <w:szCs w:val="24"/>
          <w:lang w:val="sr-Latn-RS"/>
        </w:rPr>
        <w:t xml:space="preserve">Član 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Zaposlenima koji rade na naročito teškim, napornim i za zdravlje štetnim poslovima na kojima i pored primene odgovarajućih mera bezbednosti i zaštite života i zdravlja na radu, sredstava i opreme lične zaštite, postoji povećano štetno dejstvo na zdravlje zaposlenog skraćuje se radno vreme srazmerno štetnom dejstvu uslova rada na zdravlje i radnu sposobnost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 osnovu izvršene procene rizika i stručne analize, za radno mesto sa povećanim rizikom, može da se kao preventivna mera za bezbedan i zdrav rad utvrdi skraćeno radno vreme, dodatne i jednokratne pauze, kao i druge mere.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6" w:name="clan_10"/>
      <w:bookmarkEnd w:id="16"/>
      <w:r w:rsidRPr="00515857">
        <w:rPr>
          <w:rFonts w:ascii="Arial" w:eastAsia="Times New Roman" w:hAnsi="Arial" w:cs="Arial"/>
          <w:b/>
          <w:bCs/>
          <w:sz w:val="24"/>
          <w:szCs w:val="24"/>
          <w:lang w:val="sr-Latn-RS"/>
        </w:rPr>
        <w:t xml:space="preserve">Član 10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Dužina skraćenog radnog vremena utvrđuje se na osnovu izvršene procene rizika i stručne analize službe medicine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 radnim mestima sa povećanim rizikom u Specijalnoj zatvorskoj bolnici, na kojima i pored primene odgovarajućih mera bezbednosti i zaštite života i zdravlja na radu, sredstava i opreme lične zaštite, postoji povećano štetno dejstvo na zdravlje zaposlenog, skraćuje se radno vreme na 36 časova nedeljno u skladu sa stručnom analizom.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Odluku o skraćenom radnom vremenu u skladu sa zakonom i Ugovorom donosi rukovodilac državnog organa.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17" w:name="str_8"/>
      <w:bookmarkEnd w:id="17"/>
      <w:r w:rsidRPr="00515857">
        <w:rPr>
          <w:rFonts w:ascii="Arial" w:eastAsia="Times New Roman" w:hAnsi="Arial" w:cs="Arial"/>
          <w:sz w:val="31"/>
          <w:szCs w:val="31"/>
          <w:lang w:val="sr-Latn-RS"/>
        </w:rPr>
        <w:t xml:space="preserve">V ODMORI I ODSUSTVA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18" w:name="str_9"/>
      <w:bookmarkEnd w:id="18"/>
      <w:r w:rsidRPr="00515857">
        <w:rPr>
          <w:rFonts w:ascii="Arial" w:eastAsia="Times New Roman" w:hAnsi="Arial" w:cs="Arial"/>
          <w:b/>
          <w:bCs/>
          <w:sz w:val="24"/>
          <w:szCs w:val="24"/>
          <w:lang w:val="sr-Latn-RS"/>
        </w:rPr>
        <w:t xml:space="preserve">1. Odmor u toku dnevnog rada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9" w:name="clan_11"/>
      <w:bookmarkEnd w:id="19"/>
      <w:r w:rsidRPr="00515857">
        <w:rPr>
          <w:rFonts w:ascii="Arial" w:eastAsia="Times New Roman" w:hAnsi="Arial" w:cs="Arial"/>
          <w:b/>
          <w:bCs/>
          <w:sz w:val="24"/>
          <w:szCs w:val="24"/>
          <w:lang w:val="sr-Latn-RS"/>
        </w:rPr>
        <w:t xml:space="preserve">Član 11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radi najmanje šest časova dnevno ima pravo na odmor u toku dnevnog rada u trajanju od najmanje 30 minuta.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Zaposleni koji radi duže od punog radnog vremena, ali ne duže od 12 časova dnevno ima pravo na odmor u toku rada od 60 minuta.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 vreme korišćenja odmora u toku dnevnog rada zaposleni ima pravo da napušta radno mesto i prostorije državnog organa, osim ako posebnim propisima nije drugačije određeno.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Odmor u toku dnevnog rada ne može se koristiti na početku i na kraju radnog vremena.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Vreme odmora iz st. 1. i 2. ovog člana uračunava se u radno vreme.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20" w:name="str_10"/>
      <w:bookmarkEnd w:id="20"/>
      <w:r w:rsidRPr="00515857">
        <w:rPr>
          <w:rFonts w:ascii="Arial" w:eastAsia="Times New Roman" w:hAnsi="Arial" w:cs="Arial"/>
          <w:b/>
          <w:bCs/>
          <w:sz w:val="24"/>
          <w:szCs w:val="24"/>
          <w:lang w:val="sr-Latn-RS"/>
        </w:rPr>
        <w:t xml:space="preserve">2. Merila za utvrđivanje godišnjeg odmora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1" w:name="clan_12"/>
      <w:bookmarkEnd w:id="21"/>
      <w:r w:rsidRPr="00515857">
        <w:rPr>
          <w:rFonts w:ascii="Arial" w:eastAsia="Times New Roman" w:hAnsi="Arial" w:cs="Arial"/>
          <w:b/>
          <w:bCs/>
          <w:sz w:val="24"/>
          <w:szCs w:val="24"/>
          <w:lang w:val="sr-Latn-RS"/>
        </w:rPr>
        <w:t xml:space="preserve">Član 12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Dužina godišnjeg odmora zaposlenog utvrđuje se tako što se zakonski minimum od 20 radnih dana uvećava prema sledećim kriterijumima, i to: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Po osnovu radne uspešnosti: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zaposlenom sa ocenom "prevazišao očekivanja" - za 5 radnih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zaposlenom sa ocenom "ispunio očekivanja" - za 3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Po osnovu uslova rada: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za rad na radnim mestima sa povećanim rizikom - za 3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za rad na radnom mestu na kome je uvedeno skraćeno radno vreme - za 10 radnih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za noćni rad - za 2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Po osnovu godina rada provedenih u radnom odnosu: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zaposlenom preko 30 godina rada provedenih u radnom odnosu - za 5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zaposlenom od 25 do 30 godina rada provedenih u radnom odnosu - za 4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zaposlenom od 15 do 25 godina rada provedenih u radnom odnosu - za 3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(4) zaposlenom od 5 do 15 godina rada provedenih u radnom odnosu - za 2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(5) zaposlenom do 5 godina rada provedenih u radnom odnosu - za 1 radni dan;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Po osnovu stručne spreme, odnosno složenosti poslova, ovlašćenja i odgovornosti: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lastRenderedPageBreak/>
        <w:t xml:space="preserve">(1) za državne službenike: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položaju i na izvršilačkom radnom mestu rukovodioca uže unutrašnje jedinice - za 5 radnih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višeg savetnika, samostalnog savetnika i savetnika - za 4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mlađeg savetnika i državnom službeniku sa stečenim visokim obrazovanjem na osnovnim akademskim studijama u obimu od 180 ESPB bodova, osnovnim strukovnim studijama, odnosno na studijama u trajanju do tri godine, a koji se nalazi na izvršilačkom radnom mestu rukovodioca uže unutrašnje jedinice - za 3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državnom službeniku sa stečenim visokim obrazovanjem na osnovnim akademskim studijama u obimu od 180 ESPB bodova, osnovnim strukovnim studijama, odnosno na studijama u trajanju do tri godine i državnom službeniku sa srednjom školskom spremom koji se nalazi na izvršilačkom radnom mestu rukovodioca uže unutrašnje jedinice - za 2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državnom službeniku sa srednjom školskom spremom - za 1 radni dan;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za nameštenike: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rukovodioca uže unutrašnje jedinice - za 4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namešteniku sa stečenim visokim </w:t>
      </w:r>
      <w:r w:rsidRPr="00515857">
        <w:rPr>
          <w:rFonts w:ascii="Arial" w:eastAsia="Times New Roman" w:hAnsi="Arial" w:cs="Arial"/>
          <w:lang w:val="sr-Latn-RS"/>
        </w:rPr>
        <w:lastRenderedPageBreak/>
        <w:t xml:space="preserve">obrazovanjem na osnovnim akademskim studijama u obimu od najmanje 180 ESPB bodova, osnovnim strukovnim studijama, odnosno na studijama u trajanju do tri godine, a koji se nalazi na radnom mestu rukovodioca uže unutrašnje jedinice - za 3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namešteniku sa stečenim visokim obrazovanjem na osnovnim akademskim studijama u obimu od najmanje 180 ESPB bodova, osnovnim strukovnim studijama, odnosno na studijama u trajanju do tri godine, vkv kvalifikacijom i namešteniku sa srednjom školskom spremom koji se nalazi na radnom mestu rukovodioca uže unutrašnje jedinice - za 2 radna dana,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 namešteniku sa ostalim stepenima školske spreme - za 1 radni dan;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Zaposlenoj osobi sa invaliditetom - za 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6) Po osnovu brige o deci i članovima uže porodice: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roditelju, usvojitelju, staratelju ili hranitelju sa jednim maloletnim detetom - za 2 radna dana, a za svako naredno maloletno dete po 1 radni dan,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samohranom roditelju sa detetom do 14 godina - za 3 radna dana, s tim što se ovaj broj dana uvećava za po 2 radna dana za svako naredno dete mlađe od 14 godina,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zaposlenom koji se stara o članu uže porodice koji je ometen u razvoju, ima teško telesno oštećenje ili bolest usled koje je potpuno ili vrlo slabo pokretan - za 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u svrhu primene merila iz stava 1. tačka 1) ovog člana, ocenjuje rad nameštenika.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Samohranim roditeljem u smislu ovog člana smatra se roditelj koji sam vrši roditeljsko pravo, kada je drugi roditelj nepoznat, ili je umro, ili sam vrši roditeljsko pravo na osnovu odluke suda ili kada samo on živi sa detetom, a sud još nije doneo odluku o vršenju roditeljskog prava i u drugim slučajevima utvrđenim zakonom kojim se uređuju porodični odnosi.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Godišnji odmor, koji se utvrdi nakon primene svih kriterijuma, ne može se koristiti u trajanju dužem od 35 radnih dana, odnosno 40 radnih dana za državne službenike koji ostvaruju pravo na skraćeno radno vreme.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2" w:name="clan_13"/>
      <w:bookmarkEnd w:id="22"/>
      <w:r w:rsidRPr="00515857">
        <w:rPr>
          <w:rFonts w:ascii="Arial" w:eastAsia="Times New Roman" w:hAnsi="Arial" w:cs="Arial"/>
          <w:b/>
          <w:bCs/>
          <w:sz w:val="24"/>
          <w:szCs w:val="24"/>
          <w:lang w:val="sr-Latn-RS"/>
        </w:rPr>
        <w:t xml:space="preserve">Član 13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Vreme korišćenja godišnjeg odmora utvrđuje se planom korišćenja godišnjeg odmora.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Plan korišćenja godišnjeg odmora donosi rukovodilac organa najkasnije do kraja aprila kalendarske godine, nakon prethodno pribavljenog mišljenja rukovodilaca unutrašnjih organizacionih jedinica državnog organa, vodeći računa o pisanom zahtevu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Plan korišćenja godišnjeg odmora sadrži: ime i prezime zaposlenog; radno mesto; trajanje godišnjeg odmora; vreme korišćenja godišnjeg odmora i ime zaposlenog koji menja zaposlenog za vreme korišćenja godišnjeg odmora.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3" w:name="clan_14"/>
      <w:bookmarkEnd w:id="23"/>
      <w:r w:rsidRPr="00515857">
        <w:rPr>
          <w:rFonts w:ascii="Arial" w:eastAsia="Times New Roman" w:hAnsi="Arial" w:cs="Arial"/>
          <w:b/>
          <w:bCs/>
          <w:sz w:val="24"/>
          <w:szCs w:val="24"/>
          <w:lang w:val="sr-Latn-RS"/>
        </w:rPr>
        <w:t xml:space="preserve">Član 14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 osnovu plana korišćenja godišnjeg odmora, donosi se za svakog zaposlenog rešenje kojim se utvrđuje ukupno trajanje godišnjeg odmora prema merilima iz člana 12. ovoga ugovora i vreme korišćenja godišnjeg odmora.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da izmeni vreme određeno za korišćenje godišnjeg odmora ako to zahtevaju potrebe posla, najkasnije pet radnih dana pre dana određenog za korišćenje godišnjeg odmora.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Rešenje o korišćenju godišnjeg odmora može da se dostavi zaposlenom i u elektronskom obliku.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24" w:name="str_11"/>
      <w:bookmarkEnd w:id="24"/>
      <w:r w:rsidRPr="00515857">
        <w:rPr>
          <w:rFonts w:ascii="Arial" w:eastAsia="Times New Roman" w:hAnsi="Arial" w:cs="Arial"/>
          <w:b/>
          <w:bCs/>
          <w:sz w:val="24"/>
          <w:szCs w:val="24"/>
          <w:lang w:val="sr-Latn-RS"/>
        </w:rPr>
        <w:t xml:space="preserve">3. Naknada štete za neiskorišćeni godišnji odmor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5" w:name="clan_15"/>
      <w:bookmarkEnd w:id="25"/>
      <w:r w:rsidRPr="00515857">
        <w:rPr>
          <w:rFonts w:ascii="Arial" w:eastAsia="Times New Roman" w:hAnsi="Arial" w:cs="Arial"/>
          <w:b/>
          <w:bCs/>
          <w:sz w:val="24"/>
          <w:szCs w:val="24"/>
          <w:lang w:val="sr-Latn-RS"/>
        </w:rPr>
        <w:t xml:space="preserve">Član 15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zaposleni u slučaju prestanka radnog odnosa ne iskoristi godišnji odmor, ima pravo na novčanu naknadu umesto korišćenja godišnjeg odmora u visini 100% plate koju je ostvario u prethodnih 12 meseci, srazmerno broju dana neiskorišćenog godišnjeg odmora.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utvrđuje se i isplaćuje u skladu sa rešenjem poslodavca, u roku od 30 dana od prestanka radnog odnosa.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26" w:name="str_12"/>
      <w:bookmarkEnd w:id="26"/>
      <w:r w:rsidRPr="00515857">
        <w:rPr>
          <w:rFonts w:ascii="Arial" w:eastAsia="Times New Roman" w:hAnsi="Arial" w:cs="Arial"/>
          <w:b/>
          <w:bCs/>
          <w:sz w:val="24"/>
          <w:szCs w:val="24"/>
          <w:lang w:val="sr-Latn-RS"/>
        </w:rPr>
        <w:t xml:space="preserve">4. Plaćeno odsustvo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7" w:name="clan_16"/>
      <w:bookmarkEnd w:id="27"/>
      <w:r w:rsidRPr="00515857">
        <w:rPr>
          <w:rFonts w:ascii="Arial" w:eastAsia="Times New Roman" w:hAnsi="Arial" w:cs="Arial"/>
          <w:b/>
          <w:bCs/>
          <w:sz w:val="24"/>
          <w:szCs w:val="24"/>
          <w:lang w:val="sr-Latn-RS"/>
        </w:rPr>
        <w:t xml:space="preserve">Član 16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plaćeno odsustvo sa rada u slučaju: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porođaja supruge ili usvojenje deteta - 5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porođaja drugog člana uže porodice - 1 radni dan;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polaganja stručnog ispita koji je obavezan uslov za rad na radnom mestu na koje je raspoređen - do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stupanja u brak zaposlenog - 7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otklanjanja posledica u domaćinstvu zaposlenog izazvanih elementarnim nepogodama, havarijama, požarom ili drugim nepredvidivim razlozima više sile - do 3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6) selidbe - 3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7) polaska deteta zaposlenog u prvi razred osnovne škole - 2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8) stupanja u brak deteta zaposlenog, ispraćaja deteta, odnosno pastorka, usvojenika/cu ili hranjenika/cu u vojsku - 2 radna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9) polaganja ispita u okviru dodatnog obrazovanja - po 1 radni dan, a najviše do 7 radnih dana u toku kalendarske godine;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10) teže bolesti člana uže porodice - 7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11) smrti člana uže porodice - 5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12) svaki slučaj dobrovoljnog davanja krvi, računajući i dan davanja krvi - 3 uzastopna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13) učešća u takmičenju u organizaciji sindikata, odnosno u drugim sindikalnim aktivnostima (prisustvovanje sindikalnim sastancima, konferencijama, sednicama i kongresima) - do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14) rekreativnog odmora u organizaciji sindikata - do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15) obavljanja volonterskih dužnosti u humanitarnim udruženjima i organizacijama - do 2 radna dana, a najviše 4 radna dana u toku kalendarske godine;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16) učešća na međunarodnim sportskim takmičenjima u svojstvu člana reprezentacije Republike Srbije - za vreme boravka reprezentacije na tom takmičenju, kao i za vreme priprema za to takmičenje, a najduže 45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17) smrti krvnog ili tazbinskog srodnika do drugog stepena srodstva - 1 radni dan.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Članovima uže porodice u smislu ovog člana, smatraju se bračni drug, vanbračni drug, deca rođena u braku i van braka, rođeni braća i sestre, braća i sestre po ocu i majci, roditelji, usvojilac, usvojenik, pastorak i staratelj.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Plaćeno odsustvo iz stava 1. ovog člana može se koristiti u toku kalendarske godine - u ukupnom trajanju od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Izuzetno, u slučajevima iz stava 1. tač. 1), 3), 4), 5), 10), 11), 12), 14) i 16) ovog člana ukupan broj radnih dana koji se koriste kao plaćeno odsustvo u toku kalendarske godine uvećava se za broj dana koji je utvrđen kao vreme odsustva u svakom od tih slučajeva.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Plaćeno odsustvo se odobrava, na pismeni zahtev zaposlenog, pod uslovom da je zaposleni priložio odgovarajuću dokumentaciju (dokaz o postojanju pravnog osnova za korišćenje plaćenog odsustva).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Lica koja su angažovana u državnom organu po osnovu ugovora van radnog odnosa ostvaruju pravo na odsustvo sa rada bez umanjenja ugovorene naknade, u slučaju iz stava 1. tač. 1), 4), 7), 8), 10), 11), 12), 15) i 17) pod uslovima iz ovog člana.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28" w:name="str_13"/>
      <w:bookmarkEnd w:id="28"/>
      <w:r w:rsidRPr="00515857">
        <w:rPr>
          <w:rFonts w:ascii="Arial" w:eastAsia="Times New Roman" w:hAnsi="Arial" w:cs="Arial"/>
          <w:b/>
          <w:bCs/>
          <w:sz w:val="24"/>
          <w:szCs w:val="24"/>
          <w:lang w:val="sr-Latn-RS"/>
        </w:rPr>
        <w:t xml:space="preserve">5. Neplaćeno odsustvo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29" w:name="clan_17"/>
      <w:bookmarkEnd w:id="29"/>
      <w:r w:rsidRPr="00515857">
        <w:rPr>
          <w:rFonts w:ascii="Arial" w:eastAsia="Times New Roman" w:hAnsi="Arial" w:cs="Arial"/>
          <w:b/>
          <w:bCs/>
          <w:sz w:val="24"/>
          <w:szCs w:val="24"/>
          <w:lang w:val="sr-Latn-RS"/>
        </w:rPr>
        <w:t xml:space="preserve">Član 17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Zaposleni ima pravo na neplaćeno odsustvo u kalendarskoj godini, i to: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radi školovanja, specijalizacije ili drugog vida stručnog obrazovanja i usavršavanja (master, doktorat) kojem zaposleni pristupa na svoju inicijativu - do 30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radi negovanja obolelog člana uže porodice - do 30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radi obavljanja ličnih poslova - do 7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za slučaj smrti bliskog srodnika po krvnom ili tazbinskom srodstvu - do 5 radnih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za slučaj odlaska na školovanje u inostranstvu - do godinu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 lični zahtev poslodavac će odobriti zaposlenom neplaćeno odsustvo do 90 dana, koje se može koristiti jednom, u periodu od pet godina, ukoliko odsustvo zaposlenog ne bi bitno uticalo na izvršavanje poslova radnog mesta na koje je raspoređen.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da odobri zaposlenom neplaćeno odsustvo i u dužem trajanju i u drugim slučajevima, ako odsustvo sa rada zaposlenog ne utiče bitno na organizaciju rada kod poslodavca.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zaposlenog na neplaćeno odsustvo i dužina njegovog trajanja utvrđuje se rešenjem.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Neplaćeno odsustvo odobrava se, na pismeni zahtev zaposlenog, pod uslovom da je zaposleni priložio odgovarajuću dokumentaciju (dokaz o postojanju pravnog osnova za korišćenje neplaćenog odsustva).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30" w:name="str_14"/>
      <w:bookmarkEnd w:id="30"/>
      <w:r w:rsidRPr="00515857">
        <w:rPr>
          <w:rFonts w:ascii="Arial" w:eastAsia="Times New Roman" w:hAnsi="Arial" w:cs="Arial"/>
          <w:sz w:val="31"/>
          <w:szCs w:val="31"/>
          <w:lang w:val="sr-Latn-RS"/>
        </w:rPr>
        <w:t xml:space="preserve">VI BEZBEDNOST I ZDRAVLJE NA RADU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31" w:name="str_15"/>
      <w:bookmarkEnd w:id="31"/>
      <w:r w:rsidRPr="00515857">
        <w:rPr>
          <w:rFonts w:ascii="Arial" w:eastAsia="Times New Roman" w:hAnsi="Arial" w:cs="Arial"/>
          <w:b/>
          <w:bCs/>
          <w:sz w:val="24"/>
          <w:szCs w:val="24"/>
          <w:lang w:val="sr-Latn-RS"/>
        </w:rPr>
        <w:t xml:space="preserve">1. Obaveze poslodavca i prava i obaveze zaposlenih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2" w:name="clan_18"/>
      <w:bookmarkEnd w:id="32"/>
      <w:r w:rsidRPr="00515857">
        <w:rPr>
          <w:rFonts w:ascii="Arial" w:eastAsia="Times New Roman" w:hAnsi="Arial" w:cs="Arial"/>
          <w:b/>
          <w:bCs/>
          <w:sz w:val="24"/>
          <w:szCs w:val="24"/>
          <w:lang w:val="sr-Latn-RS"/>
        </w:rPr>
        <w:t xml:space="preserve">Član 18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zaposlenom obezbedi rad na radnom mestu i u radnoj okolini u kojima su sprovedene mere bezbednosti i zdravlja na radu - u skladu sa zakonom, drugim propisima, opštim aktima i Ugovorom.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je dužan da postupa u skladu sa utvrđenim dužnostima i na propisani način, koristi utvrđena prava i mere u oblasti bezbednosti i zdravlja na radu u cilju zaštite svog, kao i života i zdravlja ostalih zaposlenih.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3" w:name="clan_19"/>
      <w:bookmarkEnd w:id="33"/>
      <w:r w:rsidRPr="00515857">
        <w:rPr>
          <w:rFonts w:ascii="Arial" w:eastAsia="Times New Roman" w:hAnsi="Arial" w:cs="Arial"/>
          <w:b/>
          <w:bCs/>
          <w:sz w:val="24"/>
          <w:szCs w:val="24"/>
          <w:lang w:val="sr-Latn-RS"/>
        </w:rPr>
        <w:t xml:space="preserve">Član 19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donese akt o proceni rizika kojim, u skladu sa zakonom, utvrđuje postojanje opasnosti i štetnosti na radnom mestu i u radnoj okolini i da nakon procene njihovog uticaja na nastanak povreda i oštećenja zdravlja zaposlenog utvrdi radna mesta sa povećanim rizikom.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4" w:name="clan_20"/>
      <w:bookmarkEnd w:id="34"/>
      <w:r w:rsidRPr="00515857">
        <w:rPr>
          <w:rFonts w:ascii="Arial" w:eastAsia="Times New Roman" w:hAnsi="Arial" w:cs="Arial"/>
          <w:b/>
          <w:bCs/>
          <w:sz w:val="24"/>
          <w:szCs w:val="24"/>
          <w:lang w:val="sr-Latn-RS"/>
        </w:rPr>
        <w:lastRenderedPageBreak/>
        <w:t xml:space="preserve">Član 20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je odgovoran za sprovođenje bezbednosti i zdravlja na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je dužan da preduzima mere bezbednosti i zdravlju na radu, u skladu sa zakonom, drugim propisima, opštim aktima i Ugovorom.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5" w:name="clan_21"/>
      <w:bookmarkEnd w:id="35"/>
      <w:r w:rsidRPr="00515857">
        <w:rPr>
          <w:rFonts w:ascii="Arial" w:eastAsia="Times New Roman" w:hAnsi="Arial" w:cs="Arial"/>
          <w:b/>
          <w:bCs/>
          <w:sz w:val="24"/>
          <w:szCs w:val="24"/>
          <w:lang w:val="sr-Latn-RS"/>
        </w:rPr>
        <w:t xml:space="preserve">Član 21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da odbije da radi kada mu preti neposredna opasnost po život i zdravlje, zbog toga što nisu sprovedene propisane mere bezbednosti i zdravlja na radu, sve dok se ne sprovedu određene mere bezbednosti i zdravlja na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 slučaju iz stava 1. ovog člana zaposleni ostvaruje pravo na naknadu plate, odnosno sva prava iz radnog odnosa kao da je radio.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6" w:name="clan_22"/>
      <w:bookmarkEnd w:id="36"/>
      <w:r w:rsidRPr="00515857">
        <w:rPr>
          <w:rFonts w:ascii="Arial" w:eastAsia="Times New Roman" w:hAnsi="Arial" w:cs="Arial"/>
          <w:b/>
          <w:bCs/>
          <w:sz w:val="24"/>
          <w:szCs w:val="24"/>
          <w:lang w:val="sr-Latn-RS"/>
        </w:rPr>
        <w:t xml:space="preserve">Član 22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radi na radnom mestu sa povećanim rizikom ima pravo na mere bezbednosti i zdravlja na radu utvrđene aktom o proceni rizika, kao i skraćeno radno vreme, godišnji odmor i druga prava, u skladu sa Ugovorom.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7" w:name="clan_23"/>
      <w:bookmarkEnd w:id="37"/>
      <w:r w:rsidRPr="00515857">
        <w:rPr>
          <w:rFonts w:ascii="Arial" w:eastAsia="Times New Roman" w:hAnsi="Arial" w:cs="Arial"/>
          <w:b/>
          <w:bCs/>
          <w:sz w:val="24"/>
          <w:szCs w:val="24"/>
          <w:lang w:val="sr-Latn-RS"/>
        </w:rPr>
        <w:t xml:space="preserve">Član 23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Sredstva za sprovođenje utvrđenih mera za otklanjanje rizika u oblasti bezbednosti i zdravlja na radu, uključujući i sredstva za prevenciju radne invalidnosti i rekreativni odmor zaposlenih obezbeđuju se u budžetu Republike Srbije.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38" w:name="str_16"/>
      <w:bookmarkEnd w:id="38"/>
      <w:r w:rsidRPr="00515857">
        <w:rPr>
          <w:rFonts w:ascii="Arial" w:eastAsia="Times New Roman" w:hAnsi="Arial" w:cs="Arial"/>
          <w:b/>
          <w:bCs/>
          <w:sz w:val="24"/>
          <w:szCs w:val="24"/>
          <w:lang w:val="sr-Latn-RS"/>
        </w:rPr>
        <w:t xml:space="preserve">2. Predstavnici zaposlenih i odbor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39" w:name="clan_24"/>
      <w:bookmarkEnd w:id="39"/>
      <w:r w:rsidRPr="00515857">
        <w:rPr>
          <w:rFonts w:ascii="Arial" w:eastAsia="Times New Roman" w:hAnsi="Arial" w:cs="Arial"/>
          <w:b/>
          <w:bCs/>
          <w:sz w:val="24"/>
          <w:szCs w:val="24"/>
          <w:lang w:val="sr-Latn-RS"/>
        </w:rPr>
        <w:t xml:space="preserve">Član 24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kod poslodavca, u svakom od državnih organa, biraju jednog ili više predstavnika za bezbednost i zdravlje na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Predstavnici zaposlenih biraju se prema broju zaposlenih (na svakih 50 zaposlenih može se izabrati po jedan predstavnik) i prema broju organizacionih jedinica izvan sedišta državnog organa (u svakoj organizacionoj jedinici izvan sedišta državnog organa može se izabrati po jedan predstavnik).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0" w:name="clan_25"/>
      <w:bookmarkEnd w:id="40"/>
      <w:r w:rsidRPr="00515857">
        <w:rPr>
          <w:rFonts w:ascii="Arial" w:eastAsia="Times New Roman" w:hAnsi="Arial" w:cs="Arial"/>
          <w:b/>
          <w:bCs/>
          <w:sz w:val="24"/>
          <w:szCs w:val="24"/>
          <w:lang w:val="sr-Latn-RS"/>
        </w:rPr>
        <w:t xml:space="preserve">Član 25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Odbor za bezbednost i zdravlje na radu u državnim organima čini 11 članova, od kojih svaki od reprezentativnih sindikata određuje po dva člana - iz reda izabranih predstavnika zaposlenih, a Vlada određuje pet članova - iz reda državnih službenika.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1" w:name="clan_26"/>
      <w:bookmarkEnd w:id="41"/>
      <w:r w:rsidRPr="00515857">
        <w:rPr>
          <w:rFonts w:ascii="Arial" w:eastAsia="Times New Roman" w:hAnsi="Arial" w:cs="Arial"/>
          <w:b/>
          <w:bCs/>
          <w:sz w:val="24"/>
          <w:szCs w:val="24"/>
          <w:lang w:val="sr-Latn-RS"/>
        </w:rPr>
        <w:t xml:space="preserve">Član 26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Predstavnici zaposlenih i odbor za bezbednost i zdravlje na radu dužni su da akte, informacije, podatke i obaveštenja koje dobiju od poslodavca, odnosno rukovodioca, a koji se odnose na stanje bezbednosti i zdravlja na radu dostave organizaciji sindikata koja je obrazovana u državnom organu na koji se podaci odnose.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su predstavnik zaposlenih ili odbor sprečeni da obavljaju svoju dužnost imaju obavezu da o tome obaveste poslodavca, odnosno rukovodioca koji svoje obaveze prema predstavniku zaposlenih, odnosno odboru izvršava tako što umesto predstavnika zaposlenih, odnosno odbora obaveštava organizaciju sindikata obrazovanu u državnom organu.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Organizacija sindikata obrazovana u državnom organu može predložiti poslodavcu, odnosno rukovodiocu da zakonom utvrđene obaveze saradnje, izveštavanja i informisanja predstavnika zaposlenih i odbora o svim pitanjima koja su od uticaja za bezbednost i zdravlje zaposlenih vrši tako što će o tim pitanjima obaveštavati neposredno i sindikat.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42" w:name="str_17"/>
      <w:bookmarkEnd w:id="42"/>
      <w:r w:rsidRPr="00515857">
        <w:rPr>
          <w:rFonts w:ascii="Arial" w:eastAsia="Times New Roman" w:hAnsi="Arial" w:cs="Arial"/>
          <w:b/>
          <w:bCs/>
          <w:sz w:val="24"/>
          <w:szCs w:val="24"/>
          <w:lang w:val="sr-Latn-RS"/>
        </w:rPr>
        <w:t xml:space="preserve">3. Osiguranje zaposlenih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3" w:name="clan_27"/>
      <w:bookmarkEnd w:id="43"/>
      <w:r w:rsidRPr="00515857">
        <w:rPr>
          <w:rFonts w:ascii="Arial" w:eastAsia="Times New Roman" w:hAnsi="Arial" w:cs="Arial"/>
          <w:b/>
          <w:bCs/>
          <w:sz w:val="24"/>
          <w:szCs w:val="24"/>
          <w:lang w:val="sr-Latn-RS"/>
        </w:rPr>
        <w:t xml:space="preserve">Član 27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pod jednakim uslovima kolektivno osigura zaposlene za slučaj smrti, posledica nezgode, profesionalnog oboljenja, povrede na radu i gubitka radne sposobnosti, radi obezbeđenja naknade štete.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u obavezi da, pre raspisivanja javne nabavke za zaključenje ugovora o osiguranju iz stava 1. ovog člana, pregovara i pribavi saglasnost reprezentativnog sindikata u organu.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organizuje i obezbeđuje zdravstvenu zaštitu zaposlenih o svom trošku, u skladu sa propisima o zdravstvenoj zaštiti i planiranim finansijskim sredstvima.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u skladu sa raspoloživim finansijskim sredstvima, da obezbedi dodatno zdravstveno osiguranje, za isti iznos premije osiguranja za lečenje u zdravstvenim ustanovama - u državnom ili privatnom vlasništvu - sa kojima osiguravajuća kuća ima ugovor, kao i da za svoje zaposlene organizuje penzijski plan u skladu sa Zakonom o dobrovoljnim penzijskim fondovima i penzijskim planovima, po osnovu koga bi vršio uplate penzijskog doprinosa najviše do visine neoporezivog iznosa u skladu sa Zakonom o porezu na dohodak građana.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4" w:name="clan_28"/>
      <w:bookmarkEnd w:id="44"/>
      <w:r w:rsidRPr="00515857">
        <w:rPr>
          <w:rFonts w:ascii="Arial" w:eastAsia="Times New Roman" w:hAnsi="Arial" w:cs="Arial"/>
          <w:b/>
          <w:bCs/>
          <w:sz w:val="24"/>
          <w:szCs w:val="24"/>
          <w:lang w:val="sr-Latn-RS"/>
        </w:rPr>
        <w:t xml:space="preserve">Član 28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naknadu štete zbog povrede na radu ili profesionalnog oboljenja nastalog na radu kod poslodavca, kao i pravo na naknadu štete prouzrokovanu povredama drugih prava na radu ili u vezi sa radom.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da zbog promenjene radne sposobnosti usled profesionalne bolesti, povrede na radu i invaliditeta, bude raspoređen na radno mesto koje odgovara njegovim radnim sposobnostima.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Postojanje i visina štete, okolnosti pod kojima je šteta nastala, ko je štetu prouzrokovao i kako se nadoknađuje utvrđuje se u skladu sa zakonom.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45" w:name="str_18"/>
      <w:bookmarkEnd w:id="45"/>
      <w:r w:rsidRPr="00515857">
        <w:rPr>
          <w:rFonts w:ascii="Arial" w:eastAsia="Times New Roman" w:hAnsi="Arial" w:cs="Arial"/>
          <w:sz w:val="31"/>
          <w:szCs w:val="31"/>
          <w:lang w:val="sr-Latn-RS"/>
        </w:rPr>
        <w:lastRenderedPageBreak/>
        <w:t xml:space="preserve">VII PLATE, NAKNADE PLATE, NAKNADA TROŠKOVA I DRUGA PRIMANJA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46" w:name="str_19"/>
      <w:bookmarkEnd w:id="46"/>
      <w:r w:rsidRPr="00515857">
        <w:rPr>
          <w:rFonts w:ascii="Arial" w:eastAsia="Times New Roman" w:hAnsi="Arial" w:cs="Arial"/>
          <w:b/>
          <w:bCs/>
          <w:sz w:val="24"/>
          <w:szCs w:val="24"/>
          <w:lang w:val="sr-Latn-RS"/>
        </w:rPr>
        <w:t xml:space="preserve">1. Elementi za utvrđivanje plate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7" w:name="clan_29"/>
      <w:bookmarkEnd w:id="47"/>
      <w:r w:rsidRPr="00515857">
        <w:rPr>
          <w:rFonts w:ascii="Arial" w:eastAsia="Times New Roman" w:hAnsi="Arial" w:cs="Arial"/>
          <w:b/>
          <w:bCs/>
          <w:sz w:val="24"/>
          <w:szCs w:val="24"/>
          <w:lang w:val="sr-Latn-RS"/>
        </w:rPr>
        <w:t xml:space="preserve">Član 29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ugovora u postupku donošenja uputstva za izradu budžeta pregovaraju o visini osnovice, za obračun i isplatu plata svake godine u postupku donošenja predloga budžeta Republike Srbije.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 postupku pregovaranja o osnovici učesnici razmatraju mogućnost i potrebu korekcije koeficijenata.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8" w:name="clan_30"/>
      <w:bookmarkEnd w:id="48"/>
      <w:r w:rsidRPr="00515857">
        <w:rPr>
          <w:rFonts w:ascii="Arial" w:eastAsia="Times New Roman" w:hAnsi="Arial" w:cs="Arial"/>
          <w:b/>
          <w:bCs/>
          <w:sz w:val="24"/>
          <w:szCs w:val="24"/>
          <w:lang w:val="sr-Latn-RS"/>
        </w:rPr>
        <w:t xml:space="preserve">Član 30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se u toku budžetske godine bitno promene okolnosti i pretpostavke na osnovu kojih je utvrđena osnovica za obračun i isplatu plata zaposlenih, učesnici će otpočeti pregovore o promeni osnovice.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Inicijativu za otpočinjanje pregovora podnose reprezentativni sindikati.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se obavezuju da pregovore započnu u roku od deset dana od dana podnošenja inicijative i da ih okončaju u roku od narednih 30 dana.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Ugovora se obavezuju da će u postupku izmene propisa koji se odnose na sistem plata, dodataka na platu, naknada troškova i drugih primanja u državnim organima, zajednički preispitati navedena prava i njihovu visinu utvrđenu zakonom i Ugovorom, u cilju poboljšanja materijalnog položaja zaposlenih i uređenja plata i drugih primanja na jedinstvenim principima.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49" w:name="clan_31"/>
      <w:bookmarkEnd w:id="49"/>
      <w:r w:rsidRPr="00515857">
        <w:rPr>
          <w:rFonts w:ascii="Arial" w:eastAsia="Times New Roman" w:hAnsi="Arial" w:cs="Arial"/>
          <w:b/>
          <w:bCs/>
          <w:sz w:val="24"/>
          <w:szCs w:val="24"/>
          <w:lang w:val="sr-Latn-RS"/>
        </w:rPr>
        <w:t xml:space="preserve">Član 31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odgovarajuću platu, koja se utvrđuje u skladu sa zakonom, odnosno Ugovorom.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Osnovna plata zaposlenog određuje se množenjem koeficijenta sa osnovicom za obračun i isplatu plate.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Plata se isplaćuje odjednom ili najviše u dva dela.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Isplata punog iznosa plate vrši se najkasnije do 20. u tekućem mesecu za prethodni mesec za koji se vrši isplata.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Isplata plate u dva dela vrši se tako što se prvi deo isplaćuje najkasnije do petog u tekućem mesecu za prethodni mesec za koji se vrši isplata, a drugi deo najkasnije do 20. u tekućem mesecu za prethodni mesec za koji se vrši isplata.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Izuzetno, za državne organe indirektne korisnike budžeta, prvi deo plate isplaćuje se najkasnije do petnaestog u tekućem mesecu za prethodni mesec za koji se vrši isplata, a drugi deo najkasnije poslednjeg dana u tekućem mesecu za prethodni mesec za koji se vrši isplata.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je osnovna plata zaposlenog obračunata na osnovu zakona kojim se uređuju plate, niža od minimalne zarade utvrđena na osnovu odluke Socijalno-ekonomskog saveta Republike Srbije, odnosno Vlade o minimalnoj ceni rada za mesec za koji se vrši obračun i isplata, zaposleni ima pravo na osnovnu platu u visini minimalne zarade za taj mesec, u skladu sa zakonom.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50" w:name="str_20"/>
      <w:bookmarkEnd w:id="50"/>
      <w:r w:rsidRPr="00515857">
        <w:rPr>
          <w:rFonts w:ascii="Arial" w:eastAsia="Times New Roman" w:hAnsi="Arial" w:cs="Arial"/>
          <w:b/>
          <w:bCs/>
          <w:sz w:val="24"/>
          <w:szCs w:val="24"/>
          <w:lang w:val="sr-Latn-RS"/>
        </w:rPr>
        <w:t xml:space="preserve">2. Naknada plate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1" w:name="clan_32"/>
      <w:bookmarkEnd w:id="51"/>
      <w:r w:rsidRPr="00515857">
        <w:rPr>
          <w:rFonts w:ascii="Arial" w:eastAsia="Times New Roman" w:hAnsi="Arial" w:cs="Arial"/>
          <w:b/>
          <w:bCs/>
          <w:sz w:val="24"/>
          <w:szCs w:val="24"/>
          <w:lang w:val="sr-Latn-RS"/>
        </w:rPr>
        <w:t xml:space="preserve">Član 32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Dok koristi godišnji odmor i plaćeno odsustvo koje mu je odobreno prema zakonu ili Ugovoru, zaposleni ima pravo na naknadu plate koja se obračunava i isplaćuje u istom iznosu kao da je radio.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naknadu plate u istom iznosu kao da je radio zaposleni ima i ako nije radio na dan praznika koji nije radni dan ili ako se odazvao na vojnu vežbu ili na poziv državnog organa.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Državni organ u kome radi zaposleni koji se odazvao na vojnu vežbu ili na poziv državnog organa ima pravo da mu organ na čiji se poziv zaposleni odazvao refundira isplaćenu naknadu plate, ako zakonom nije drukčije određeno.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2" w:name="clan_33"/>
      <w:bookmarkEnd w:id="52"/>
      <w:r w:rsidRPr="00515857">
        <w:rPr>
          <w:rFonts w:ascii="Arial" w:eastAsia="Times New Roman" w:hAnsi="Arial" w:cs="Arial"/>
          <w:b/>
          <w:bCs/>
          <w:sz w:val="24"/>
          <w:szCs w:val="24"/>
          <w:lang w:val="sr-Latn-RS"/>
        </w:rPr>
        <w:t xml:space="preserve">Član 33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ne radi do 30 dana zbog bolesti ili povrede (privremena sprečenost za rad) ima pravo na naknadu plate koja iznosi: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65% osnovne plate za mesec u kome je odsustvovao zbog bolesti ili povrede van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100% osnovne plate za mesec u kome je odsustvovao zbog profesionalne bolesti, povrede na radu ili malignog oboljenja.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Naknada plate ne može biti niža od minimalne zarade utvrđene opštim propisima o radu.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53" w:name="str_21"/>
      <w:bookmarkEnd w:id="53"/>
      <w:r w:rsidRPr="00515857">
        <w:rPr>
          <w:rFonts w:ascii="Arial" w:eastAsia="Times New Roman" w:hAnsi="Arial" w:cs="Arial"/>
          <w:b/>
          <w:bCs/>
          <w:sz w:val="24"/>
          <w:szCs w:val="24"/>
          <w:lang w:val="sr-Latn-RS"/>
        </w:rPr>
        <w:t xml:space="preserve">3. Dodatak za vreme provedeno u radnom odnosu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4" w:name="clan_34"/>
      <w:bookmarkEnd w:id="54"/>
      <w:r w:rsidRPr="00515857">
        <w:rPr>
          <w:rFonts w:ascii="Arial" w:eastAsia="Times New Roman" w:hAnsi="Arial" w:cs="Arial"/>
          <w:b/>
          <w:bCs/>
          <w:sz w:val="24"/>
          <w:szCs w:val="24"/>
          <w:lang w:val="sr-Latn-RS"/>
        </w:rPr>
        <w:t xml:space="preserve">Član 34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dodatak na osnovnu platu u visini od 0,4% osnovne plate za svaku navršenu godinu rada u radnom odnosu (minuli rad) u državnom organu, organu autonomne pokrajine, odnosno organu lokalne samouprave, nezavisno od toga u kom organu je radio i da li je organ u kome je zaposleni radio u međuvremenu promenio naziv, oblik organizovanja ili je prestao da postoji.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Zdravstveni radnici i zdravstveni saradnici u Upravi za izvršenje krivičnih sankcija ostvaruju pravo na minuli rad iz stava 1. ovog člana i za godine rada provedene u radnom odnosu u ustanovama zdravstvene, odnosno socijalne zaštite.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Pravo na minuli rad ostvaruje se i za godine rada kod poslodavca od koga je organ, odnosno poslodavac preuzeo nadležnosti, poslove i zaposlene.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ostvaruje pravo na minuli rad i za godine rada provedene u organima ranijih saveznih država čiji je pravni sledbenik Republika Srbija, a koji su usled promene državnog uređenja prestali da postoje.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minuli rad u skladu sa ovim članom, ostvaruju zaposleni počev od 22. marta 2019. godine.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55" w:name="str_22"/>
      <w:bookmarkEnd w:id="55"/>
      <w:r w:rsidRPr="00515857">
        <w:rPr>
          <w:rFonts w:ascii="Arial" w:eastAsia="Times New Roman" w:hAnsi="Arial" w:cs="Arial"/>
          <w:b/>
          <w:bCs/>
          <w:sz w:val="24"/>
          <w:szCs w:val="24"/>
          <w:lang w:val="sr-Latn-RS"/>
        </w:rPr>
        <w:t xml:space="preserve">4. Dodatak za ostvarene rezultate rada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6" w:name="clan_35"/>
      <w:bookmarkEnd w:id="56"/>
      <w:r w:rsidRPr="00515857">
        <w:rPr>
          <w:rFonts w:ascii="Arial" w:eastAsia="Times New Roman" w:hAnsi="Arial" w:cs="Arial"/>
          <w:b/>
          <w:bCs/>
          <w:sz w:val="24"/>
          <w:szCs w:val="24"/>
          <w:lang w:val="sr-Latn-RS"/>
        </w:rPr>
        <w:t xml:space="preserve">Član 35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Nameštenik ima pravo na dodatak za ostvarene rezultate rada jednom u tri meseca ako je od januara do marta, od aprila do juna, od jula do septembra ili od oktobra do decembra ostvario natprosečne rezultate po obimu i kvalitetu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Dodatak za ostvarene rezultate rada može da iznosi do 50% osnovne plate nameštenika, a isplaćuje se uz platu za mart, jun, septembar i decembar.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 dodatku za ostvarene rezultate rada i o njegovoj visini rešenjem odlučuje rukovodilac državnog organa, na predlog koji daje, posle razgovora s licem koje je neposredno pretpostavljeno namešteniku, rukovodilac unutrašnje jedinice u kojoj nameštenik radi.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Procenat koji je od ukupno utvrđenog iznosa sredstava za plate namenjen za dodatak za ostvarene rezultate rada nameštenika u državnom organu određuje se zakonom o budžetu Republike Srbije za svaku kalendarsku godinu.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57" w:name="str_23"/>
      <w:bookmarkEnd w:id="57"/>
      <w:r w:rsidRPr="00515857">
        <w:rPr>
          <w:rFonts w:ascii="Arial" w:eastAsia="Times New Roman" w:hAnsi="Arial" w:cs="Arial"/>
          <w:b/>
          <w:bCs/>
          <w:sz w:val="24"/>
          <w:szCs w:val="24"/>
          <w:lang w:val="sr-Latn-RS"/>
        </w:rPr>
        <w:t xml:space="preserve">5. Dodatak za rad noću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58" w:name="clan_36"/>
      <w:bookmarkEnd w:id="58"/>
      <w:r w:rsidRPr="00515857">
        <w:rPr>
          <w:rFonts w:ascii="Arial" w:eastAsia="Times New Roman" w:hAnsi="Arial" w:cs="Arial"/>
          <w:b/>
          <w:bCs/>
          <w:sz w:val="24"/>
          <w:szCs w:val="24"/>
          <w:lang w:val="sr-Latn-RS"/>
        </w:rPr>
        <w:t xml:space="preserve">Član 36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dodatak na osnovnu platu za rad od 22.00 sata do 6.00 sati narednog dana (rad noću).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 rad noću zaposlenom pripada osnovna plata uvećana za 26% za svaki sat rada noću.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59" w:name="str_24"/>
      <w:bookmarkEnd w:id="59"/>
      <w:r w:rsidRPr="00515857">
        <w:rPr>
          <w:rFonts w:ascii="Arial" w:eastAsia="Times New Roman" w:hAnsi="Arial" w:cs="Arial"/>
          <w:b/>
          <w:bCs/>
          <w:sz w:val="24"/>
          <w:szCs w:val="24"/>
          <w:lang w:val="sr-Latn-RS"/>
        </w:rPr>
        <w:t xml:space="preserve">6. Dodatak za rad na dan praznika koji nije radni dan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60" w:name="clan_37"/>
      <w:bookmarkEnd w:id="60"/>
      <w:r w:rsidRPr="00515857">
        <w:rPr>
          <w:rFonts w:ascii="Arial" w:eastAsia="Times New Roman" w:hAnsi="Arial" w:cs="Arial"/>
          <w:b/>
          <w:bCs/>
          <w:sz w:val="24"/>
          <w:szCs w:val="24"/>
          <w:lang w:val="sr-Latn-RS"/>
        </w:rPr>
        <w:t xml:space="preserve">Član 37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dodatak na osnovnu platu za rad na dan praznika koji nije radni dan.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Dodatak za svaki sat rada na dan praznika koji nije radni dan iznosi 110% vrednosti radnog sata osnovne plate zaposlenog.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61" w:name="str_25"/>
      <w:bookmarkEnd w:id="61"/>
      <w:r w:rsidRPr="00515857">
        <w:rPr>
          <w:rFonts w:ascii="Arial" w:eastAsia="Times New Roman" w:hAnsi="Arial" w:cs="Arial"/>
          <w:b/>
          <w:bCs/>
          <w:sz w:val="24"/>
          <w:szCs w:val="24"/>
          <w:lang w:val="sr-Latn-RS"/>
        </w:rPr>
        <w:t xml:space="preserve">7. Dodatak za dodatno opterećenje na radu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62" w:name="clan_38"/>
      <w:bookmarkEnd w:id="62"/>
      <w:r w:rsidRPr="00515857">
        <w:rPr>
          <w:rFonts w:ascii="Arial" w:eastAsia="Times New Roman" w:hAnsi="Arial" w:cs="Arial"/>
          <w:b/>
          <w:bCs/>
          <w:sz w:val="24"/>
          <w:szCs w:val="24"/>
          <w:lang w:val="sr-Latn-RS"/>
        </w:rPr>
        <w:lastRenderedPageBreak/>
        <w:t xml:space="preserve">Član 38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obavezan da izda pismeni nalog zaposlenom koji radi i poslove koji nisu u opisu njegovog radnog mesta zbog privremeno povećanog obima posla ili poslove odsutnog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 pismenom nalogu navodi se i naziv radnog mesta čije poslove će zaposleni obavljati usled privremenog povećanja obima poslova i razlozi koji su doveli do privremenog povećanja obima posla, odnosno ime zaposlenog koji je odsutan.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Dodatak za dodatno opterećenje od najmanje 10 radnih dana mesečno iznosi 4% osnovne plate, odnosno 5% osnovne plate ako zaposleni zamenjuje rukovodioca unutrašnje jedinice.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Dodatak za dodatno opterećenje od najmanje 20 radnih dana mesečno iznosi 8% osnovne plate, odnosno 10% osnovne plate ako zaposleni zamenjuje rukovodioca unutrašnje jedinice.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Prava iz st. 1-4. ovog člana ima i nameštenik koji obavlja poslove radnog mesta koje je razvrstano do IV vrste koji dodatno obavlja poslove veće složenosti od poslova svog radnog mesta.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63" w:name="str_26"/>
      <w:bookmarkEnd w:id="63"/>
      <w:r w:rsidRPr="00515857">
        <w:rPr>
          <w:rFonts w:ascii="Arial" w:eastAsia="Times New Roman" w:hAnsi="Arial" w:cs="Arial"/>
          <w:b/>
          <w:bCs/>
          <w:sz w:val="24"/>
          <w:szCs w:val="24"/>
          <w:lang w:val="sr-Latn-RS"/>
        </w:rPr>
        <w:t xml:space="preserve">8. Dodatak za prekovremeni rad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64" w:name="clan_39"/>
      <w:bookmarkEnd w:id="64"/>
      <w:r w:rsidRPr="00515857">
        <w:rPr>
          <w:rFonts w:ascii="Arial" w:eastAsia="Times New Roman" w:hAnsi="Arial" w:cs="Arial"/>
          <w:b/>
          <w:bCs/>
          <w:sz w:val="24"/>
          <w:szCs w:val="24"/>
          <w:lang w:val="sr-Latn-RS"/>
        </w:rPr>
        <w:t xml:space="preserve">Član 39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za svaki sat koji po nalogu pretpostavljenog radi duže od punog radnog vremena (prekovremeni rad) ima pravo na sat i po slobodno.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Rad duži od punog radnog vremena mesečno se preračunava u slobodne sate, koje zaposleni mora da iskoristi u toku narednog meseca.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Izuzetno, uz prethodnu saglasnost zaposlenog, prekovremeni rad može biti uveden i u trajanju dužem od onog utvrđenog opštim propisima o radu, najduže do 20 sati nedeljno.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Prekovremeni rad iz stava 3. ovog člana može biti uveden za najduže 90 dana u kalendarskoj godini.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Zaposlenom kome zbog prirode poslova radnog mesta ne bude omogućeno da u toku narednog meseca iskoristi slobodne sate, za svaki sat prekovremenog rada isplatiće se vrednost sata osnovne plate zaposlenog uvećano za 26%.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dodatak za prekovremeni rad utvrđuje se rešenjem rukovodioca organa koje u obrazloženju mora da sadrži razloge zbog kojih zaposleni ne može da iskoristi slobodne sate.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65" w:name="str_27"/>
      <w:bookmarkEnd w:id="65"/>
      <w:r w:rsidRPr="00515857">
        <w:rPr>
          <w:rFonts w:ascii="Arial" w:eastAsia="Times New Roman" w:hAnsi="Arial" w:cs="Arial"/>
          <w:b/>
          <w:bCs/>
          <w:sz w:val="24"/>
          <w:szCs w:val="24"/>
          <w:lang w:val="sr-Latn-RS"/>
        </w:rPr>
        <w:t xml:space="preserve">9. Dodatak za pripravnost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66" w:name="clan_40"/>
      <w:bookmarkEnd w:id="66"/>
      <w:r w:rsidRPr="00515857">
        <w:rPr>
          <w:rFonts w:ascii="Arial" w:eastAsia="Times New Roman" w:hAnsi="Arial" w:cs="Arial"/>
          <w:b/>
          <w:bCs/>
          <w:sz w:val="24"/>
          <w:szCs w:val="24"/>
          <w:lang w:val="sr-Latn-RS"/>
        </w:rPr>
        <w:t xml:space="preserve">Član 40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van radnog vremena mora da bude dostupan (u pripravnosti) da bi ako ustreba izvršio neki posao svog radnog mesta, ima pravo na dodatak za pripravnost.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Dodatak za svaki sat pripravnosti iznosi 10% vrednosti radnog sata osnovne plate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Plan pripravnosti donosi rukovodilac državnog organa.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državnog organa koji je indirektan korisnik budžeta dužan je da ministarstvu u čijem delokrugu je nadležnost za obezbeđenje sredstava za isplatu plata dostavi tromesečni izveštaj o planu pripravnosti i isplaćenim sredstvima po osnovu pripravnosti i po osnovu rada koji su zaposleni ostvarili po pozivu, uz obrazloženje celishodnosti uvođenja plana pripravnosti u odnosu na ostvaren rad po pozivu.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67" w:name="str_28"/>
      <w:bookmarkEnd w:id="67"/>
      <w:r w:rsidRPr="00515857">
        <w:rPr>
          <w:rFonts w:ascii="Arial" w:eastAsia="Times New Roman" w:hAnsi="Arial" w:cs="Arial"/>
          <w:b/>
          <w:bCs/>
          <w:sz w:val="24"/>
          <w:szCs w:val="24"/>
          <w:lang w:val="sr-Latn-RS"/>
        </w:rPr>
        <w:t xml:space="preserve">10. Dodatak za rad na terenu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68" w:name="clan_41"/>
      <w:bookmarkEnd w:id="68"/>
      <w:r w:rsidRPr="00515857">
        <w:rPr>
          <w:rFonts w:ascii="Arial" w:eastAsia="Times New Roman" w:hAnsi="Arial" w:cs="Arial"/>
          <w:b/>
          <w:bCs/>
          <w:sz w:val="24"/>
          <w:szCs w:val="24"/>
          <w:lang w:val="sr-Latn-RS"/>
        </w:rPr>
        <w:t xml:space="preserve">Član 41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Rad na terenu jeste rad koji se po prirodi posla vrši izvan službenih prostorija poslodavca, van mesta rada koji podrazumeva rad i boravak na terenu i na koji se zaposleni, po nalogu ovlašćenog lica, upućuje da izvrši službeni posao.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naknadu troškova rada i boravka na terenu (terenski dodatak) čija se visina određuje u skladu sa aktom Vlade.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69" w:name="str_29"/>
      <w:bookmarkEnd w:id="69"/>
      <w:r w:rsidRPr="00515857">
        <w:rPr>
          <w:rFonts w:ascii="Arial" w:eastAsia="Times New Roman" w:hAnsi="Arial" w:cs="Arial"/>
          <w:b/>
          <w:bCs/>
          <w:sz w:val="24"/>
          <w:szCs w:val="24"/>
          <w:lang w:val="sr-Latn-RS"/>
        </w:rPr>
        <w:t xml:space="preserve">11. Naknada troškova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0" w:name="clan_42"/>
      <w:bookmarkEnd w:id="70"/>
      <w:r w:rsidRPr="00515857">
        <w:rPr>
          <w:rFonts w:ascii="Arial" w:eastAsia="Times New Roman" w:hAnsi="Arial" w:cs="Arial"/>
          <w:b/>
          <w:bCs/>
          <w:sz w:val="24"/>
          <w:szCs w:val="24"/>
          <w:lang w:val="sr-Latn-RS"/>
        </w:rPr>
        <w:t xml:space="preserve">Član 42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Porodica ima pravo u slučaju smrti zaposlenog na naknadu onih troškova pogrebnih usluga koji su propisani aktom o troškovima lokalnog komunalnog pogrebnog preduzeća u mestu sahrane.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se smrtni slučaj desio na teritoriji Republike Srbije van mesta prebivališta zaposlenog, pa je potrebno izvršiti prevoz radi sahrane u mesto prebivališta, porodica ostvaruje pravo na naknadu troškova prevoza.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Porodica ostvaruje pravo na naknadu troškova prevoza iz stava 3. ovog člana ako se smrtni slučaj desio van teritorije Republike Srbije van mesta prebivališta zaposlenog, ako je zaposleni boravio na toj teritoriji po zahtevu poslodavca radi obavljanja poslova iz nadležnosti poslodavca i ako naknada troškova nije obezbeđena iz odgovarajućeg osiguranja.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Izuzetno, ako zaposleni nema porodicu, pravo na naknadu troškova ostvaruje lice koje podnese dokaz da je snosilo troškove pogrebnih usluga.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Porodicom u smislu ovog člana smatraju se bračni i vanbračni partner zaposlenog i deca zaposlenog.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1" w:name="clan_43"/>
      <w:bookmarkEnd w:id="71"/>
      <w:r w:rsidRPr="00515857">
        <w:rPr>
          <w:rFonts w:ascii="Arial" w:eastAsia="Times New Roman" w:hAnsi="Arial" w:cs="Arial"/>
          <w:b/>
          <w:bCs/>
          <w:sz w:val="24"/>
          <w:szCs w:val="24"/>
          <w:lang w:val="sr-Latn-RS"/>
        </w:rPr>
        <w:t xml:space="preserve">Član 43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Zaposleni ima pravo na naknadu troškova pogrebnih usluga iz člana 42. stav 1. Ugovora, u slučaju smrti člana uže porodice, ako to pravo nije ostvareno po drugom osnovu.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Smatra se da je pravo ostvareno po drugom osnovu ako je član uže porodice bio korisnik penzije, zaposleni ili osiguranik samostalne delatnosti.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Uz zahtev za naknadu troškova pogrebnih usluga prilažu se izvod iz matične knjige umrlih i dokaz o postojanju srodstva.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Članom uže porodice u smislu ovog člana smatraju se bračni ili vanbračni partner i deca zaposlenog. </w:t>
      </w:r>
    </w:p>
    <w:p w:rsidR="00515857" w:rsidRPr="00515857" w:rsidRDefault="00515857" w:rsidP="00515857">
      <w:pPr>
        <w:spacing w:before="240" w:after="240" w:line="240" w:lineRule="auto"/>
        <w:jc w:val="center"/>
        <w:rPr>
          <w:rFonts w:ascii="Arial" w:eastAsia="Times New Roman" w:hAnsi="Arial" w:cs="Arial"/>
          <w:b/>
          <w:bCs/>
          <w:sz w:val="24"/>
          <w:szCs w:val="24"/>
          <w:lang w:val="sr-Latn-RS"/>
        </w:rPr>
      </w:pPr>
      <w:bookmarkStart w:id="72" w:name="str_30"/>
      <w:bookmarkEnd w:id="72"/>
      <w:r w:rsidRPr="00515857">
        <w:rPr>
          <w:rFonts w:ascii="Arial" w:eastAsia="Times New Roman" w:hAnsi="Arial" w:cs="Arial"/>
          <w:b/>
          <w:bCs/>
          <w:sz w:val="24"/>
          <w:szCs w:val="24"/>
          <w:lang w:val="sr-Latn-RS"/>
        </w:rPr>
        <w:t xml:space="preserve">12. Druga primanja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3" w:name="clan_44"/>
      <w:bookmarkEnd w:id="73"/>
      <w:r w:rsidRPr="00515857">
        <w:rPr>
          <w:rFonts w:ascii="Arial" w:eastAsia="Times New Roman" w:hAnsi="Arial" w:cs="Arial"/>
          <w:b/>
          <w:bCs/>
          <w:sz w:val="24"/>
          <w:szCs w:val="24"/>
          <w:lang w:val="sr-Latn-RS"/>
        </w:rPr>
        <w:t xml:space="preserve">Član 44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Zaposlenima u sudovima i javnim tužilaštvima, osim zaposlenima koji u skladu sa odredbama Zakona o organizaciji i nadležnosti državnih organa u suzbijanju organizovanog kriminala, terorizma i korupcije i Zakona o organizaciji i nadležnosti državnih organa u postupku za ratne zločine ostvaruju pravo na uvećanu platu, mogu se od prihoda ostvarenog naplatom sudskih taksi u skladu sa Zakonom o sudskim taksama, vršiti mesečne isplate na ime poboljšanja materijalnog položaja i uslova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 visini davanja iz stava 1. ovog člana odlučuje ministar nadležan za poslove pravosuđa rešenjem, u skladu sa pregovorima između reprezentativnog sindikata i ministarstva nadležnog za poslove pravosuđa, a u postupku izrade predloga budžeta za narednu godinu. </w:t>
      </w:r>
    </w:p>
    <w:p w:rsidR="00515857" w:rsidRPr="00515857" w:rsidRDefault="00515857" w:rsidP="00515857">
      <w:pPr>
        <w:spacing w:before="240" w:after="240" w:line="240" w:lineRule="auto"/>
        <w:jc w:val="center"/>
        <w:rPr>
          <w:rFonts w:ascii="Arial" w:eastAsia="Times New Roman" w:hAnsi="Arial" w:cs="Arial"/>
          <w:i/>
          <w:iCs/>
          <w:sz w:val="24"/>
          <w:szCs w:val="24"/>
          <w:lang w:val="sr-Latn-RS"/>
        </w:rPr>
      </w:pPr>
      <w:r w:rsidRPr="00515857">
        <w:rPr>
          <w:rFonts w:ascii="Arial" w:eastAsia="Times New Roman" w:hAnsi="Arial" w:cs="Arial"/>
          <w:i/>
          <w:iCs/>
          <w:sz w:val="24"/>
          <w:szCs w:val="24"/>
          <w:lang w:val="sr-Latn-RS"/>
        </w:rPr>
        <w:t xml:space="preserve">1) Solidarna pomoć zaposlenom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4" w:name="clan_45"/>
      <w:bookmarkEnd w:id="74"/>
      <w:r w:rsidRPr="00515857">
        <w:rPr>
          <w:rFonts w:ascii="Arial" w:eastAsia="Times New Roman" w:hAnsi="Arial" w:cs="Arial"/>
          <w:b/>
          <w:bCs/>
          <w:sz w:val="24"/>
          <w:szCs w:val="24"/>
          <w:lang w:val="sr-Latn-RS"/>
        </w:rPr>
        <w:t xml:space="preserve">Član 45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solidarnu pomoć, za slučaj: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duže ili teže bolesti zaposlenog ili člana njegove uže porodice ili teže povrede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nabavke ortopedskih pomagala i aparata za rehabilitaciju zaposlenog ili člana njegove uže porodice;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zdravstvene rehabilitacije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nastanka teže invalidnosti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nabavke lekova za zaposlenog ili člana uže porodice;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6) pomoć porodici za slučaj smrti zaposlenog i zaposlenom sa slučaj smrti člana uže porodice;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7) mesečnu stipendiju tokom redovnog školovanja za decu zaposlenog čija je smrt nastupila kao posledica povrede na radu ili profesionalnog oboljenja - do visine prosečne mesečne zarade bez poreza i doprinosa u Republici Srbiji prema poslednjem objavljenom podatku organa nadležnog za poslove statistike, a ako deca borave u predškolskoj ustanovi poslodavac je dužan da nadoknadi troškove boravka u predškolskoj ustanovi;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8) rođenja deteta zaposlenog - u visini mesečne prosečne zarade bez poreza i doprinosa u Republici Srbiji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9) štete nastale usled elementarnih nepogoda ili nesrećnim slučajem (požar, poplava, bujica, zemljotres, klizišta i sl.), u porodičnom domaćinstvu u kome živi zaposleni, ako šteta nije nadoknađena iz odgovarajućeg osiguranja, odnosno od štetnika - do visine prosečne mesečne zarade bez poreza i doprinosa u Republici Srbiji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10) da, zbog promenjene radne sposobnosti usled profesionalne bolesti ili povrede na radu, zaposleni bude raspoređen na radno mesto koje odgovara njegovim radnim sposobnostima sa nižim koeficijentom - mesečno, u visini razlike plate koju je ostvarivao pre raspoređivanja i plate koju ostvaruje na novom radnom mestu;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Duža ili teža bolest, odnosno teža povreda u smislu stava 1. tačka 1) ovog člana postoji ako je zaposleni zbog sprečenosti za rad usled bolesti, odnosno povrede odsutan sa rada najmanje 30 dana neprekidno.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zaposleni ne ostvaruje za članove uže porodice koji ostvaruju primanja iz radnog odnosa, odnosno po osnovu rada u trenutku podnošenja zahteva, odnosno koji primaju novčanu naknadu za tuđu negu i pomoć ili primaju penziju koja je veća od najnižeg iznosa penzije.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Članovima uže porodice u smislu ovog člana, smatraju se bračni ili vanbračni partner, deca, roditelji, usvojilac, usvojenik i staratelj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Solidarna pomoć u toku godine, u slučajevima utvrđenim u stavu 1. tač. 1)-5) ovog člana priznaje se na osnovu uredne dokumentacije, u skladu sa sredstvima obezbeđenim u budžetu Republike Srbije, a najviše do visine tri prosečne mesečne zarade bez poreza i doprinosa u Republici Srbiji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Solidarna pomoć u slučaju utvrđenom u stavu 1. tačka 6) ovog člana priznaje se porodici i ostvaruje se, po zahtevu člana porodice koji se podnosi u roku od 90 dana od dana kada je nastupio osnov za isplatu solidarne pomoći, najviše do visine dve prosečne mesečne zarade bez poreza i doprinosa u Republici Srbiji prema poslednjem objavljenom podatku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solidarnu pomoć iz stava 1. tačka 6) ovog člana ne isključuje pravo na naknadu troškova iz člana 43. ovog kolektivnog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Porodicu u smislu stava. 6 ovog člana čine bračni i vanbračni partner, deca, roditelji, usvojilac, usvojenik i staratelj.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U slučaju da su oba roditelja zaposlena u državnim organima, pravo iz stava 1. tačka 8) ovog člana, ostvaruje majka deteta.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 slučaju da je više članova uže porodice zaposleno u državnim organima, pravo na solidarnu pomoć za člana uže porodice iz stava 1. tač. 1), 2), 5) i za štetu iz stava 1. tačka 9) ovog člana, ostvaruje jedan zaposleni.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može da ostvari pravo na solidarnu pomoć, ukoliko pravo na ortopedska pomagala, aparate za rehabilitaciju, lekove i dr. nije ostvareno u skladu sa drugim propisima iz oblasti obaveznog socijalnog osiguranja, boračko-invalidske zaštite i drugim propisima.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u skladu sa ovim članom određuje visinu solidarne pomoći za svaku budžetsku godinu u skladu sa obezbeđenim finansijskim sredstvima za te namene. Za pravosudne organe koji su indirektni korisnici budžeta, visinu solidarne pomoći određuje ministarstvo u čijem delokrugu je nadležnost za obezbeđenje sredstava za isplatu plata državnih službenika i nameštenika.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solidarnu pomoć, u skladu sa ovim članom ostvaruju svi zaposleni kod kojih osnov za isplatu solidarne pomoći nastupi počev od 22. marta 2019. godine. </w:t>
      </w:r>
    </w:p>
    <w:p w:rsidR="00515857" w:rsidRPr="00515857" w:rsidRDefault="00515857" w:rsidP="00515857">
      <w:pPr>
        <w:spacing w:before="240" w:after="240" w:line="240" w:lineRule="auto"/>
        <w:jc w:val="center"/>
        <w:rPr>
          <w:rFonts w:ascii="Arial" w:eastAsia="Times New Roman" w:hAnsi="Arial" w:cs="Arial"/>
          <w:i/>
          <w:iCs/>
          <w:sz w:val="24"/>
          <w:szCs w:val="24"/>
          <w:lang w:val="sr-Latn-RS"/>
        </w:rPr>
      </w:pPr>
      <w:r w:rsidRPr="00515857">
        <w:rPr>
          <w:rFonts w:ascii="Arial" w:eastAsia="Times New Roman" w:hAnsi="Arial" w:cs="Arial"/>
          <w:i/>
          <w:iCs/>
          <w:sz w:val="24"/>
          <w:szCs w:val="24"/>
          <w:lang w:val="sr-Latn-RS"/>
        </w:rPr>
        <w:t xml:space="preserve">2) Jubilarna nagrada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5" w:name="clan_46"/>
      <w:bookmarkEnd w:id="75"/>
      <w:r w:rsidRPr="00515857">
        <w:rPr>
          <w:rFonts w:ascii="Arial" w:eastAsia="Times New Roman" w:hAnsi="Arial" w:cs="Arial"/>
          <w:b/>
          <w:bCs/>
          <w:sz w:val="24"/>
          <w:szCs w:val="24"/>
          <w:lang w:val="sr-Latn-RS"/>
        </w:rPr>
        <w:t xml:space="preserve">Član 46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jubilarnu novčanu nagradu u visini prosečne mesečne zarade bez poreza i doprinosa po zaposlenom u Republici Srbiji prema objavljenom podatku organa nadležnog za poslove statistike za poslednji mesec u prethodnoj kalendarskoj godini u odnosu na kalendarsku godinu u kojoj se jubilarna nagrada ostvaruje, s tim što se visina novčane nagrade uvećava za 30% pri svakom narednom ostvarivanju tog prava, tako da se isplaćuje: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Za 10 godina rada u radnom odnosu - u visini mesečne prosečne zarade bez poreza i doprinosa;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Za 20 godina rada u radnom odnosu - u visini novčane nagrade iz tačke 1) ovog stava uvećane za 30%;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Za 30 godina rada u radnom odnosu - u visini novčane nagrade iz tačke 2) ovog stava uvećane za 30%;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Za 35 godina rada u radnom odnosu - u visini novčane nagrade iz tačke 3) ovog stava uvećane za 30%.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Za 40 godina rada u radnom odnosu - u visini novčane nagrade iz tačke 4) ovog stava uvećane za 30%.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ostvaruje pravo na jubilarnu nagradu za navršenih 10, 20, 30, 35 i 40 godina rada provedenih u radnom odnosu u državnom organu, organu autonomne pokrajine, odnosno jedinice lokalne samouprave, bez obzira na to u kom organu je zaposleni ostvarivao prava iz </w:t>
      </w:r>
      <w:r w:rsidRPr="00515857">
        <w:rPr>
          <w:rFonts w:ascii="Arial" w:eastAsia="Times New Roman" w:hAnsi="Arial" w:cs="Arial"/>
          <w:lang w:val="sr-Latn-RS"/>
        </w:rPr>
        <w:lastRenderedPageBreak/>
        <w:t xml:space="preserve">radnog odnosa. Kod utvrđivanja prava na jubilarnu nagradu računaju se i godine rada kod poslodavca od koga je nadležni organ preuzeo nadležnosti, poslove i zaposlene.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Zaposlenima se isplaćuje jubilarna nagrada u roku od 30 dana od dana kada zaposleni stiče pravo na jubilarnu novčanu nagradu, osim zaposlenima koje stiču pravo na jubilarnu novčanu nagradu u januaru tekuće godine, kojima se jubilarna nagrada isplaćuje odmah po objavljivanju podatka organa nadležnog za poslove statistike.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ostvaruju svi zaposleni koji počev od 22. marta 2019. godine navršavaju 10, 20, 30, 35 i 40 godina rada u radnom odnosu u skladu sa ovim članom. </w:t>
      </w:r>
    </w:p>
    <w:p w:rsidR="00515857" w:rsidRPr="00515857" w:rsidRDefault="00515857" w:rsidP="00515857">
      <w:pPr>
        <w:spacing w:before="240" w:after="240" w:line="240" w:lineRule="auto"/>
        <w:jc w:val="center"/>
        <w:rPr>
          <w:rFonts w:ascii="Arial" w:eastAsia="Times New Roman" w:hAnsi="Arial" w:cs="Arial"/>
          <w:i/>
          <w:iCs/>
          <w:sz w:val="24"/>
          <w:szCs w:val="24"/>
          <w:lang w:val="sr-Latn-RS"/>
        </w:rPr>
      </w:pPr>
      <w:r w:rsidRPr="00515857">
        <w:rPr>
          <w:rFonts w:ascii="Arial" w:eastAsia="Times New Roman" w:hAnsi="Arial" w:cs="Arial"/>
          <w:i/>
          <w:iCs/>
          <w:sz w:val="24"/>
          <w:szCs w:val="24"/>
          <w:lang w:val="sr-Latn-RS"/>
        </w:rPr>
        <w:t xml:space="preserve">3) Naknada troškova za dolazak i odlazak sa rada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6" w:name="clan_47"/>
      <w:bookmarkEnd w:id="76"/>
      <w:r w:rsidRPr="00515857">
        <w:rPr>
          <w:rFonts w:ascii="Arial" w:eastAsia="Times New Roman" w:hAnsi="Arial" w:cs="Arial"/>
          <w:b/>
          <w:bCs/>
          <w:sz w:val="24"/>
          <w:szCs w:val="24"/>
          <w:lang w:val="sr-Latn-RS"/>
        </w:rPr>
        <w:t xml:space="preserve">Član 47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zaposlenom nadoknadi troškove prevoza za dolazak na rad i za odlazak sa rada u visini cene mesečne pretplatne karte u gradskom, prigradskom, odnosno međugradskom saobraćaju, odnosno, ako ne postoji saobraćaj do mesta rada zaposlenog, da nadoknadi troškove u visini cene mesečne pretplatne karte u javnom saobraćaju za sličnu najbližu relaciju na osnovu potvrde javnog prevoznika, ako nema organizovan sopstveni prevoz za dolazak i odlazak sa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Izuzetno, ako nije ustanovljen sistem mesečne pretplatne karte, poslodavac može da nadoknadi troškove prevoza zaposlenom prema ceni prevozne karte u slučaju da je organizovan javni prevoz do mesta rada, odnosno prema sličnoj najbližoj relaciji u slučaju da nije organizovan javni prevoz do mesta rada ili na drugi način u skladu sa odlukom poslodavca, a sve u skladu sa sredstvima obezbeđenim za ove namene i vodeći računa o principu ekonomičnosti raspolaganja finansijskim sredstvima. </w:t>
      </w:r>
    </w:p>
    <w:p w:rsidR="00515857" w:rsidRPr="00515857" w:rsidRDefault="00515857" w:rsidP="00515857">
      <w:pPr>
        <w:spacing w:before="240" w:after="240" w:line="240" w:lineRule="auto"/>
        <w:jc w:val="center"/>
        <w:rPr>
          <w:rFonts w:ascii="Arial" w:eastAsia="Times New Roman" w:hAnsi="Arial" w:cs="Arial"/>
          <w:i/>
          <w:iCs/>
          <w:sz w:val="24"/>
          <w:szCs w:val="24"/>
          <w:lang w:val="sr-Latn-RS"/>
        </w:rPr>
      </w:pPr>
      <w:r w:rsidRPr="00515857">
        <w:rPr>
          <w:rFonts w:ascii="Arial" w:eastAsia="Times New Roman" w:hAnsi="Arial" w:cs="Arial"/>
          <w:i/>
          <w:iCs/>
          <w:sz w:val="24"/>
          <w:szCs w:val="24"/>
          <w:lang w:val="sr-Latn-RS"/>
        </w:rPr>
        <w:t xml:space="preserve">4) Naknada troškova za ishranu u toku rada i regres za korišćenje godišnjeg odmora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7" w:name="clan_48"/>
      <w:bookmarkEnd w:id="77"/>
      <w:r w:rsidRPr="00515857">
        <w:rPr>
          <w:rFonts w:ascii="Arial" w:eastAsia="Times New Roman" w:hAnsi="Arial" w:cs="Arial"/>
          <w:b/>
          <w:bCs/>
          <w:sz w:val="24"/>
          <w:szCs w:val="24"/>
          <w:lang w:val="sr-Latn-RS"/>
        </w:rPr>
        <w:t xml:space="preserve">Član 48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može da ostvari pravo na naknadu troškova za ishranu u toku rada (topli obrok) i regres za korišćenje godišnjeg odmora od 2020. godine ako se za takvu vrstu naknade troškova steknu uslovi u budžetu Republike Srbije.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Visinu naknade troškova iz stava 1. ovog člana utvrđuje Vlada. </w:t>
      </w:r>
    </w:p>
    <w:p w:rsidR="00515857" w:rsidRPr="00515857" w:rsidRDefault="00515857" w:rsidP="00515857">
      <w:pPr>
        <w:spacing w:before="240" w:after="240" w:line="240" w:lineRule="auto"/>
        <w:jc w:val="center"/>
        <w:rPr>
          <w:rFonts w:ascii="Arial" w:eastAsia="Times New Roman" w:hAnsi="Arial" w:cs="Arial"/>
          <w:i/>
          <w:iCs/>
          <w:sz w:val="24"/>
          <w:szCs w:val="24"/>
          <w:lang w:val="sr-Latn-RS"/>
        </w:rPr>
      </w:pPr>
      <w:r w:rsidRPr="00515857">
        <w:rPr>
          <w:rFonts w:ascii="Arial" w:eastAsia="Times New Roman" w:hAnsi="Arial" w:cs="Arial"/>
          <w:i/>
          <w:iCs/>
          <w:sz w:val="24"/>
          <w:szCs w:val="24"/>
          <w:lang w:val="sr-Latn-RS"/>
        </w:rPr>
        <w:t xml:space="preserve">5) Druga primanja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8" w:name="clan_49"/>
      <w:bookmarkEnd w:id="78"/>
      <w:r w:rsidRPr="00515857">
        <w:rPr>
          <w:rFonts w:ascii="Arial" w:eastAsia="Times New Roman" w:hAnsi="Arial" w:cs="Arial"/>
          <w:b/>
          <w:bCs/>
          <w:sz w:val="24"/>
          <w:szCs w:val="24"/>
          <w:lang w:val="sr-Latn-RS"/>
        </w:rPr>
        <w:t xml:space="preserve">Član 49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obavezan da obezbedi deci zaposlenog, starosti do 15 godina života poklon za Novu godinu - novčanu čestitku u vrednosti do neoporezivog iznosa koji je predviđen zakonom kojim se uređuje porez na dohodak građana.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iz stava 1. ovog člana obezbeđuje se i deci lica koje je radno angažovano po osnovu ugovora van radnog odnosa u državnom organu najmanje tri meseca sa prekidima ili </w:t>
      </w:r>
      <w:r w:rsidRPr="00515857">
        <w:rPr>
          <w:rFonts w:ascii="Arial" w:eastAsia="Times New Roman" w:hAnsi="Arial" w:cs="Arial"/>
          <w:lang w:val="sr-Latn-RS"/>
        </w:rPr>
        <w:lastRenderedPageBreak/>
        <w:t xml:space="preserve">neprekidno u kalendarskoj godini u kojoj se obezbeđuje ovo pravo i ako je u ugovornom odnosu na dan ostvarivanja ovog prava.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da obezbedi zaposlenim ženama za Dan žena - 8. mart poklon u vrednosti koja je predviđena stavom 1. ovog člana, odnosno drugi prigodan poklon.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79" w:name="clan_50"/>
      <w:bookmarkEnd w:id="79"/>
      <w:r w:rsidRPr="00515857">
        <w:rPr>
          <w:rFonts w:ascii="Arial" w:eastAsia="Times New Roman" w:hAnsi="Arial" w:cs="Arial"/>
          <w:b/>
          <w:bCs/>
          <w:sz w:val="24"/>
          <w:szCs w:val="24"/>
          <w:lang w:val="sr-Latn-RS"/>
        </w:rPr>
        <w:t xml:space="preserve">Član 50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ima pravo na godišnju nagradu.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Godišnja nagrada isplaćuje se zaposlenom, po pravilu, jednokratno na dan državnosti Republike Srbije, a učesnici se mogu sporazumeti i o tome da se godišnja nagrada zaposlenom isplati, izuzetno, u više delova.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 visini i načinu isplate godišnje nagrade učesnici pregovaraju u postupku izrade zakona o budžetu za narednu godinu.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80" w:name="str_31"/>
      <w:bookmarkEnd w:id="80"/>
      <w:r w:rsidRPr="00515857">
        <w:rPr>
          <w:rFonts w:ascii="Arial" w:eastAsia="Times New Roman" w:hAnsi="Arial" w:cs="Arial"/>
          <w:sz w:val="31"/>
          <w:szCs w:val="31"/>
          <w:lang w:val="sr-Latn-RS"/>
        </w:rPr>
        <w:t xml:space="preserve">VIII ODGOVORNOST NAMEŠTENIKA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1" w:name="clan_51"/>
      <w:bookmarkEnd w:id="81"/>
      <w:r w:rsidRPr="00515857">
        <w:rPr>
          <w:rFonts w:ascii="Arial" w:eastAsia="Times New Roman" w:hAnsi="Arial" w:cs="Arial"/>
          <w:b/>
          <w:bCs/>
          <w:sz w:val="24"/>
          <w:szCs w:val="24"/>
          <w:lang w:val="sr-Latn-RS"/>
        </w:rPr>
        <w:t xml:space="preserve">Član 51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Teže i lakše povrede dužnosti iz radnog odnosa državnih službenika shodno se primenjuju kao povrede radne obaveze odnosno nepoštovanje radne discipline nameštenika.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namešteniku za povredu radne obaveze, odnosno nepoštovanja radne discipline da, umesto otkaza ugovora o radu, izrekne drugu meru u skladu sa zakonom, ako smatra da postoje olakšavajuće okolnosti ili da povreda radne obaveze, odnosno radne discipline, nije takve prirode da namešteniku treba da prestane radni odnos.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82" w:name="str_32"/>
      <w:bookmarkEnd w:id="82"/>
      <w:r w:rsidRPr="00515857">
        <w:rPr>
          <w:rFonts w:ascii="Arial" w:eastAsia="Times New Roman" w:hAnsi="Arial" w:cs="Arial"/>
          <w:sz w:val="31"/>
          <w:szCs w:val="31"/>
          <w:lang w:val="sr-Latn-RS"/>
        </w:rPr>
        <w:t xml:space="preserve">IX VIŠAK ZAPOSLENIH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3" w:name="clan_52"/>
      <w:bookmarkEnd w:id="83"/>
      <w:r w:rsidRPr="00515857">
        <w:rPr>
          <w:rFonts w:ascii="Arial" w:eastAsia="Times New Roman" w:hAnsi="Arial" w:cs="Arial"/>
          <w:b/>
          <w:bCs/>
          <w:sz w:val="24"/>
          <w:szCs w:val="24"/>
          <w:lang w:val="sr-Latn-RS"/>
        </w:rPr>
        <w:t xml:space="preserve">Član 52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pravilnik o unutrašnjem uređenju i sistematizaciji radnih mesta bude izmenjen tako da neka radna mesta budu ukinuta ili broj državnih službenika i nameštenika smanjen, prekobrojni državni službenici i nameštenici premeštaju se na druga odgovarajuća radna mesta, a prednost imaju oni državni službenici sa boljim ocenama u poslednje tri godine, odnosno oni nameštenici koji su ostvarili bolje rezultate rada.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Rezultati rada nameštenika utvrđuju se na osnovu obrazložene ocene neposrednog rukovodioca zasnovane na elementima: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kvalitet obavljenog posla;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obim obavljenog posla;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odnos zaposlenog prema radnim obavezama.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Rezultati rada iz stava 2. ovog člana utvrđuju se za period od najmanje godinu dana, s tim da je bez uticaja odsustvo zaposlenog po bilo kom osnovu u okviru ovog perioda.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Državni službenici sa najnižom ocenom postaju neraspoređeni u skladu sa zakonom, odnosno nameštenicima sa najlošije ostvarenim rezultatima rada otkazuje se ugovor o radu.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4" w:name="clan_53"/>
      <w:bookmarkEnd w:id="84"/>
      <w:r w:rsidRPr="00515857">
        <w:rPr>
          <w:rFonts w:ascii="Arial" w:eastAsia="Times New Roman" w:hAnsi="Arial" w:cs="Arial"/>
          <w:b/>
          <w:bCs/>
          <w:sz w:val="24"/>
          <w:szCs w:val="24"/>
          <w:lang w:val="sr-Latn-RS"/>
        </w:rPr>
        <w:t xml:space="preserve">Član 53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dva ili više zaposlenih ostvaruju istu ocenu, odnosno jednake rezultate rada, primenjuju se sledeći socijalni kriterijumi: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broj članova uže porodice koji ostvaruju zaradu, odnosno platu;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dužina efektivnog staža osiguranja;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po osnovu zdravstvenog stanja zaposlenog i članova njegove uže porodice;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broj dece na redovnom školovanju najduže do navršene 26 godine života.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Članom uže porodice u smislu ovog člana smatraju se bračni drug, vanbračni drug, kao i deca rođena u braku i van braka.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Kriterijumi iz stava 1. ovog člana, vrednuju se u bodovima, i to: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Po osnovu broja članova porodice koji ostvaruju zaradu, odnosno platu: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jedan član - 3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dva člana - 2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tri ili više članova porodice - 1 bod;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Po osnovu dužine efektivnog staža osiguranja: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zaposlenom preko 30 godina - 5 bodova,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zaposlenom od 25 do 30 godina - 4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zaposlenom od 15 do 25 godina - 3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(4) zaposlenom od 5 do 15 godina - 2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(5) zaposlenom do 5 godina - 1 bod;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Po osnovu zdravstvenog stanja zaposlenog i članova njegove uže porodice: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teško oboljenje u smislu ovog člana - 3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lastRenderedPageBreak/>
        <w:t xml:space="preserve">(2) zaposleni koji boluje od profesionalne bolesti - 2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osoba sa invaliditetom - 1 bod.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Bodovanje po ovom osnovu vrši se samo po jednoj od tačaka koja je najpovoljnija za zaposlenog.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 osnovu broja dece na redovnom školovanju do 26 godina starosti: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(1) ako zaposleni ima jedno dete - 1 bod,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(2) ako zaposleni ima dvoje dece - 3 boda, </w:t>
      </w:r>
    </w:p>
    <w:p w:rsidR="00515857" w:rsidRPr="00515857" w:rsidRDefault="00515857" w:rsidP="00515857">
      <w:pPr>
        <w:spacing w:before="100" w:beforeAutospacing="1" w:after="100" w:afterAutospacing="1" w:line="240" w:lineRule="auto"/>
        <w:ind w:left="1134" w:hanging="142"/>
        <w:rPr>
          <w:rFonts w:ascii="Arial" w:eastAsia="Times New Roman" w:hAnsi="Arial" w:cs="Arial"/>
          <w:lang w:val="sr-Latn-RS"/>
        </w:rPr>
      </w:pPr>
      <w:r w:rsidRPr="00515857">
        <w:rPr>
          <w:rFonts w:ascii="Arial" w:eastAsia="Times New Roman" w:hAnsi="Arial" w:cs="Arial"/>
          <w:lang w:val="sr-Latn-RS"/>
        </w:rPr>
        <w:t xml:space="preserve">(3) ako zaposleni ima troje i više dece - 5 bodova.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Težim oboljenjem, u smislu ovog člana, smatraju se oboljenja koja su navedena u članu 35. stav 2. tačka 1. podtač. 1) do 19) Pravilnika o obrazovanju i načinu rada organa veštačenja Republičkog fonda za penzijsko i invalidsko osiguranje ("Službeni glasnik RS", br. 59/08, 75/08 - ispravka, 24/11 i 7/12), kao i oboljenja koja se smatraju retkim bolestima.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Kao dete na redovnom školovanju do 26 godina starosti smatra se i učenik završnog razreda osnovne i srednje škole do kraja školske godine, odnosno do 31. avgusta godine u kojoj dete ima svojstvo redovnog učenika završnog razreda.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 kriterijum za koji zaposleni ne dostavi potrebnu dokumentaciju u ostavljenom roku, boduje se sa nula bodova.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Na osnovu kriterijuma iz stava 1. ovog člana sačinjava se rang lista prema broju bodova, počev od najvećeg.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koji ostvare najmanji broj bodova postaju neraspoređeni u skladu sa zakonom, odnosno otkazuje im se ugovor o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Ukoliko više zaposlenih ima isti broj bodova, prednost ima zaposleni koji je ostvario veći broj bodova po osnovu broja članova porodice koji ostvaruju zaradu, odnosno platu, dužine efektivnog staža osiguranja, zdravstvenog stanja, broja dece na redovnom školovanju, i to navedenim redosledom.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5" w:name="clan_54"/>
      <w:bookmarkEnd w:id="85"/>
      <w:r w:rsidRPr="00515857">
        <w:rPr>
          <w:rFonts w:ascii="Arial" w:eastAsia="Times New Roman" w:hAnsi="Arial" w:cs="Arial"/>
          <w:b/>
          <w:bCs/>
          <w:sz w:val="24"/>
          <w:szCs w:val="24"/>
          <w:lang w:val="sr-Latn-RS"/>
        </w:rPr>
        <w:t xml:space="preserve">Član 54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sa detetom do 15 godine života, čiji ukupan mesečni prihod po članu domaćinstva ne prelazi iznos minimalne zarade ima prednost da ostane u radnom odnosu u odnosu na druge zaposlene na radnom mestu na kojem se smanjuje broj izvršilaca bez obzira na kriterijume za utvrđivanje viška.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6" w:name="clan_55"/>
      <w:bookmarkEnd w:id="86"/>
      <w:r w:rsidRPr="00515857">
        <w:rPr>
          <w:rFonts w:ascii="Arial" w:eastAsia="Times New Roman" w:hAnsi="Arial" w:cs="Arial"/>
          <w:b/>
          <w:bCs/>
          <w:sz w:val="24"/>
          <w:szCs w:val="24"/>
          <w:lang w:val="sr-Latn-RS"/>
        </w:rPr>
        <w:t xml:space="preserve">Član 55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Za vreme trudnoće, porodiljskog odsustva, odsustva sa rada radi nege deteta i odsustva sa rada radi posebne nege deteta poslodavac ne može zaposlenom da donese rešenje o prestanku radnog odnosa, odnosno otkaže ugovor o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Zaposlenom iz stava 1. ovog člana rok za koji je rešenjem, odnosno ugovorom o radu zasnovao radni odnos na određeno vreme produžava se do isteka korišćenja prava na odsustvo.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Rešenje o prestanku radnog odnosa, odnosno otkaz ugovora o radu ništavo je ako je na dan donošenja rešenja o prestanku radnog odnosa, odnosno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7" w:name="clan_56"/>
      <w:bookmarkEnd w:id="87"/>
      <w:r w:rsidRPr="00515857">
        <w:rPr>
          <w:rFonts w:ascii="Arial" w:eastAsia="Times New Roman" w:hAnsi="Arial" w:cs="Arial"/>
          <w:b/>
          <w:bCs/>
          <w:sz w:val="24"/>
          <w:szCs w:val="24"/>
          <w:lang w:val="sr-Latn-RS"/>
        </w:rPr>
        <w:t xml:space="preserve">Član 56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Državnom službeniku kome prestane radni odnos zbog proteka dva meseca otkad je postao neraspoređen i namešteniku kome je otkazan ugovor o radu jer ne postoji nijedno radno mesto na koje može biti premešten ili raspoređen, isplaćuje se otpremnina za svaku navršenu godinu rada u radnom odnosu kod poslednjeg poslodavca u visini trećine njegove plate, u skladu sa zakonom.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Pravo na otpremninu ostvaruje se i za godine rada kod poslodavca od koga je organ, odnosno poslodavac preuzeo nadležnosti, poslove i zaposlene.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88" w:name="clan_57"/>
      <w:bookmarkEnd w:id="88"/>
      <w:r w:rsidRPr="00515857">
        <w:rPr>
          <w:rFonts w:ascii="Arial" w:eastAsia="Times New Roman" w:hAnsi="Arial" w:cs="Arial"/>
          <w:b/>
          <w:bCs/>
          <w:sz w:val="24"/>
          <w:szCs w:val="24"/>
          <w:lang w:val="sr-Latn-RS"/>
        </w:rPr>
        <w:t xml:space="preserve">Član 57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Zaposlenom kome nedostaje od tri do pet godina do ostvarivanja zakonskih uslova za penziju ima prednost da ostane u radnom odnosu u odnosu na druge zaposlene na radnom mestu na kojem se smanjuje broj izvršilaca bez obzira na kriterijume za utvrđivanje viška.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89" w:name="str_33"/>
      <w:bookmarkEnd w:id="89"/>
      <w:r w:rsidRPr="00515857">
        <w:rPr>
          <w:rFonts w:ascii="Arial" w:eastAsia="Times New Roman" w:hAnsi="Arial" w:cs="Arial"/>
          <w:sz w:val="31"/>
          <w:szCs w:val="31"/>
          <w:lang w:val="sr-Latn-RS"/>
        </w:rPr>
        <w:t xml:space="preserve">X MIRNO REŠAVANJE KOLEKTIVNIH RADNIH SPOROVA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0" w:name="clan_58"/>
      <w:bookmarkEnd w:id="90"/>
      <w:r w:rsidRPr="00515857">
        <w:rPr>
          <w:rFonts w:ascii="Arial" w:eastAsia="Times New Roman" w:hAnsi="Arial" w:cs="Arial"/>
          <w:b/>
          <w:bCs/>
          <w:sz w:val="24"/>
          <w:szCs w:val="24"/>
          <w:lang w:val="sr-Latn-RS"/>
        </w:rPr>
        <w:t xml:space="preserve">Član 58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Kolektivnim radnim sporom, u smislu Ugovora, smatra se spor povodom zaključivanja, izmena i dopuna ili primene Ugovora, ostvarivanja prava zaposlenih u državnom organu na sindikalno organizovanje i ostvarivanja prava na štrajk.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Strane u kolektivnom sporu jesu učesnici.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1" w:name="clan_59"/>
      <w:bookmarkEnd w:id="91"/>
      <w:r w:rsidRPr="00515857">
        <w:rPr>
          <w:rFonts w:ascii="Arial" w:eastAsia="Times New Roman" w:hAnsi="Arial" w:cs="Arial"/>
          <w:b/>
          <w:bCs/>
          <w:sz w:val="24"/>
          <w:szCs w:val="24"/>
          <w:lang w:val="sr-Latn-RS"/>
        </w:rPr>
        <w:t xml:space="preserve">Član 59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Kolektivni radni spor postoji ako u postupku zaključivanja, odnosno izmena i dopuna ili primene Ugovora ili ostvarivanja prava zaposlenih u državnom organu na sindikalno organizovanje ili ostvarivanja prava na štrajk učesnici ne mogu da usaglase stavove i sadržinu akta koji zajednički utvrđuju.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U slučaju postojanja kolektivnog radnog spora svaka od strana u kolektivnom sporu može predložiti da se nastali spor reši u postupku arbitraže.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Arbitražno telo - arbitražu čini ukupno pet članova, od kojih su dva člana predstavnici poslodavca, a dva člana su predstavnici reprezentativnih sindikata. Peti - nezavisni član arbitraže je istaknuti stručnjak koga, iz reda naučnih ili stručnih radnika koji se bave radnim odnosima, predlaže rukovodilac posebne organizacije u čijem delokrugu su poslovi državne uprave iz oblasti mirnog rešavanja radnih sporova. Nezavisnog člana arbitraže, sa liste koju čine tri predložena kandidata, određuje reprezentativni sindikat.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Radom arbitraže rukovodi nezavisni član.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2" w:name="clan_60"/>
      <w:bookmarkEnd w:id="92"/>
      <w:r w:rsidRPr="00515857">
        <w:rPr>
          <w:rFonts w:ascii="Arial" w:eastAsia="Times New Roman" w:hAnsi="Arial" w:cs="Arial"/>
          <w:b/>
          <w:bCs/>
          <w:sz w:val="24"/>
          <w:szCs w:val="24"/>
          <w:lang w:val="sr-Latn-RS"/>
        </w:rPr>
        <w:t xml:space="preserve">Član 60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su dužni da arbitraži dostave traženu dokumentaciju i svoja mišljenja o pravnoj osnovanosti, finansijskim, organizacionim i razlozima druge prirode koji onemogućavaju da učesnici postignu sporazum i da joj pruže sve tehničke uslove za rad.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Arbitraža utvrđuje predlog odluke o načinu rešavanja nastalog spora, većinom glasova svih članova, i dostavlja je učesnicima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učesnici prihvate predlog odluke arbitraže o tome potpisuju poseban sporazum.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Sporazum se u roku od 15 dana od dana potpisivanja dostavlja Vladi i reprezentativnim sindikatima.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Danom potpisivanja sporazuma odluka arbitraže obavezuje učesnike.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3" w:name="clan_61"/>
      <w:bookmarkEnd w:id="93"/>
      <w:r w:rsidRPr="00515857">
        <w:rPr>
          <w:rFonts w:ascii="Arial" w:eastAsia="Times New Roman" w:hAnsi="Arial" w:cs="Arial"/>
          <w:b/>
          <w:bCs/>
          <w:sz w:val="24"/>
          <w:szCs w:val="24"/>
          <w:lang w:val="sr-Latn-RS"/>
        </w:rPr>
        <w:t xml:space="preserve">Član 61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učesnici ne reše kolektivni radni spor u postupku arbitraže mogu se sporazumeti o tome da se nastavi sa rešavanjem spora u postupku i pred licem koji su utvrđeni zakonom kojim se uređuje mirno rešavanje radnih sporova.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4" w:name="clan_62"/>
      <w:bookmarkEnd w:id="94"/>
      <w:r w:rsidRPr="00515857">
        <w:rPr>
          <w:rFonts w:ascii="Arial" w:eastAsia="Times New Roman" w:hAnsi="Arial" w:cs="Arial"/>
          <w:b/>
          <w:bCs/>
          <w:sz w:val="24"/>
          <w:szCs w:val="24"/>
          <w:lang w:val="sr-Latn-RS"/>
        </w:rPr>
        <w:t xml:space="preserve">Član 62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na osnovu akata koje donesu nadležni državni organi u postupku vršenja inspekcijskog nadzora nad radom državnih organa ili u postupku odlučivanja u drugom stepenu u vezi sa rešenjima kojima se odlučuje o pravima i dužnostima zaposlenih, reprezentativni sindikat oceni da se u pojedinom državnom organu ponavljaju propusti u zakonitom odlučivanju i krše individualna ili kolektivna prava zaposlenih (koja po svojim obeležjima, obimu ili učestalosti ponavljanja radnji i donošenja pojedinačnih akata kojima se zaposlenom neosnovano uskraćuju prava ukazuju na postojanje povrede dostojanstva i ponižavajućeg odnosa prema zaposlenom) može predložiti da se pokrene postupak arbitraže utvrđen Ugovorom.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5" w:name="clan_63"/>
      <w:bookmarkEnd w:id="95"/>
      <w:r w:rsidRPr="00515857">
        <w:rPr>
          <w:rFonts w:ascii="Arial" w:eastAsia="Times New Roman" w:hAnsi="Arial" w:cs="Arial"/>
          <w:b/>
          <w:bCs/>
          <w:sz w:val="24"/>
          <w:szCs w:val="24"/>
          <w:lang w:val="sr-Latn-RS"/>
        </w:rPr>
        <w:t xml:space="preserve">Član 63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U slučaju postojanja individualnog i kolektivnog radnog spora svaka od strana u sporu može predložiti da se nastali spor reši u postupku pred Republičkom Agencijom za mirno rešavanje radnih sporova, a saglasno Zakonu o mirnom rešavanju radnih sporova.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je predmet spora kolektivni ugovor, sporazum postaje osnov za zaključivanje novog, odnosno izmena i dopuna kolektivnog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Ako predmet spora nije kolektivni ugovor, sporazum ima snagu izvršne isprave.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96" w:name="str_34"/>
      <w:bookmarkEnd w:id="96"/>
      <w:r w:rsidRPr="00515857">
        <w:rPr>
          <w:rFonts w:ascii="Arial" w:eastAsia="Times New Roman" w:hAnsi="Arial" w:cs="Arial"/>
          <w:sz w:val="31"/>
          <w:szCs w:val="31"/>
          <w:lang w:val="sr-Latn-RS"/>
        </w:rPr>
        <w:t xml:space="preserve">XI PRAVO NA ŠTRAJK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7" w:name="clan_64"/>
      <w:bookmarkEnd w:id="97"/>
      <w:r w:rsidRPr="00515857">
        <w:rPr>
          <w:rFonts w:ascii="Arial" w:eastAsia="Times New Roman" w:hAnsi="Arial" w:cs="Arial"/>
          <w:b/>
          <w:bCs/>
          <w:sz w:val="24"/>
          <w:szCs w:val="24"/>
          <w:lang w:val="sr-Latn-RS"/>
        </w:rPr>
        <w:t xml:space="preserve">Član 64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kod poslodavca, pod uslovima i na način utvrđen zakonom, mogu organizovati štrajk i štrajk upozorenja.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98" w:name="str_35"/>
      <w:bookmarkEnd w:id="98"/>
      <w:r w:rsidRPr="00515857">
        <w:rPr>
          <w:rFonts w:ascii="Arial" w:eastAsia="Times New Roman" w:hAnsi="Arial" w:cs="Arial"/>
          <w:sz w:val="31"/>
          <w:szCs w:val="31"/>
          <w:lang w:val="sr-Latn-RS"/>
        </w:rPr>
        <w:t xml:space="preserve">XII USLOVI ZA RAD SINDIKATA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99" w:name="clan_65"/>
      <w:bookmarkEnd w:id="99"/>
      <w:r w:rsidRPr="00515857">
        <w:rPr>
          <w:rFonts w:ascii="Arial" w:eastAsia="Times New Roman" w:hAnsi="Arial" w:cs="Arial"/>
          <w:b/>
          <w:bCs/>
          <w:sz w:val="24"/>
          <w:szCs w:val="24"/>
          <w:lang w:val="sr-Latn-RS"/>
        </w:rPr>
        <w:t xml:space="preserve">Član 65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u organu poslodavca imaju pravo da slobodno obrazuju sindikat, da mu pristupaju, da organizuju njegove organe, utvrđuju i sprovode programe i aktivnosti organizacije sindikata u skladu sa Ustavom, zakonom, svojim statutom i Ugovorom.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0" w:name="clan_66"/>
      <w:bookmarkEnd w:id="100"/>
      <w:r w:rsidRPr="00515857">
        <w:rPr>
          <w:rFonts w:ascii="Arial" w:eastAsia="Times New Roman" w:hAnsi="Arial" w:cs="Arial"/>
          <w:b/>
          <w:bCs/>
          <w:sz w:val="24"/>
          <w:szCs w:val="24"/>
          <w:lang w:val="sr-Latn-RS"/>
        </w:rPr>
        <w:t xml:space="preserve">Član 66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Organizacija sindikata u organu poslodavca samostalno donosi svoj statut i pravila i organizuje izbore svojih organa.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Sindikat ne može biti raspušten ili njegova delatnost obustavljena ili zabranjena aktom organa poslodavca.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1" w:name="clan_67"/>
      <w:bookmarkEnd w:id="101"/>
      <w:r w:rsidRPr="00515857">
        <w:rPr>
          <w:rFonts w:ascii="Arial" w:eastAsia="Times New Roman" w:hAnsi="Arial" w:cs="Arial"/>
          <w:b/>
          <w:bCs/>
          <w:sz w:val="24"/>
          <w:szCs w:val="24"/>
          <w:lang w:val="sr-Latn-RS"/>
        </w:rPr>
        <w:t xml:space="preserve">Član 67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u postupku donošenja zakona ili drugog propisa i opšteg akta, kojima se uređuju prava zaposlenih, zatraži i pribavi mišljenje reprezentativnog sindikata potpisnika ovog ugovora na nacrte, odnosno predloge tih akata, kao i da, na podneti pismeni zahtev tog sindikata, dostavi sindikatu obaveštenje ili mišljenje o primeni zakona ili drugog propisa i opšteg akta koji je od uticaja na materijalni, ekonomski i socijalni položaj zaposlenih.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ili sindikat dužni su da mišljenje dostave najkasnije u roku od 15 dana od dana dostavljanja zahteva za mišljenje.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2" w:name="clan_68"/>
      <w:bookmarkEnd w:id="102"/>
      <w:r w:rsidRPr="00515857">
        <w:rPr>
          <w:rFonts w:ascii="Arial" w:eastAsia="Times New Roman" w:hAnsi="Arial" w:cs="Arial"/>
          <w:b/>
          <w:bCs/>
          <w:sz w:val="24"/>
          <w:szCs w:val="24"/>
          <w:lang w:val="sr-Latn-RS"/>
        </w:rPr>
        <w:t xml:space="preserve">Član 68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Sindikat ima pravo na informisanje od strane poslodavca o ekonomskim i radno-socijalnim pitanjima od značaja za položaj zaposlenih, odnosno članova sindikata i to: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1) planovima zapošljavanja i prestanka radnog odnosa zaposlenih;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sprovedenim merama bezbednosti i zaštite zdravlja zaposlenih na radu;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uvođenju novih tehnologija i promena u organizaciji rada organa koje mogu dovesti do viška zaposlenih i planiranim merama za njihovo zbrinjavanje.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obavezan da dostavljene primedbe, predloge i sugestije sindikata razmotri i na iste pisano odgovori najkasnije u roku od 15 dana od dana dostave.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3" w:name="clan_69"/>
      <w:bookmarkEnd w:id="103"/>
      <w:r w:rsidRPr="00515857">
        <w:rPr>
          <w:rFonts w:ascii="Arial" w:eastAsia="Times New Roman" w:hAnsi="Arial" w:cs="Arial"/>
          <w:b/>
          <w:bCs/>
          <w:sz w:val="24"/>
          <w:szCs w:val="24"/>
          <w:lang w:val="sr-Latn-RS"/>
        </w:rPr>
        <w:t xml:space="preserve">Član 69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obavezan da po zahtevu reprezentativnog sindikata dostavi podatke iz evidencije za zaposlenog vezane za njegov radnopravni status najkasnije u roku od 15 dana od dana podnošenja zahteva, ako je pismeno ovlašćen od strane tog zaposlenog.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4" w:name="clan_70"/>
      <w:bookmarkEnd w:id="104"/>
      <w:r w:rsidRPr="00515857">
        <w:rPr>
          <w:rFonts w:ascii="Arial" w:eastAsia="Times New Roman" w:hAnsi="Arial" w:cs="Arial"/>
          <w:b/>
          <w:bCs/>
          <w:sz w:val="24"/>
          <w:szCs w:val="24"/>
          <w:lang w:val="sr-Latn-RS"/>
        </w:rPr>
        <w:t xml:space="preserve">Član 70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je dužan da bez naknade troškova i posredstvom svojih organa i njihovih unutrašnjih jedinica obezbedi sledeće uslove za rad reprezentativnog sindikata učesnika u zaključivanju ovog kolektivnog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korišćenje odgovarajućih prostorija za redovan rad i sastanke reprezentativnog sindikata u sedištu i organizacionim jedinicama organa poslodavca - na način i u vreme kojima se korišćenjem prostorija ne utiče na efikasno obavljanje poslova iz utvrđene nadležnosti i delokruga državnog organa;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plaćeno odsustvo predstavnicima reprezentativnog sindikata radi obavljanja sindikalnih funkcija srazmerno broju članova sindikata u skladu sa zakonom i Ugovorom;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administrativnu i tehničku pomoć (upotrebu telefona, telefaksa, računarske tehnike i opreme poslodavca za umnožavanje i kopiranje materijala, upotrebu prevoznih sredstava);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obračun i naplatu sindikalne članarine i ostalih sredstava, kao o druge obustave prema aktima sindikata;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5) uslove za organizovanje i održavanje sindikalnih zborova članstva, koji na godišnjem nivou ne mogu trajati duže od 16 časova ukupno, pod uslovom da se time ne utiče na efikasno obavljanje poslova iz utvrđene nadležnosti i delokruga državnog organa;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6) mogućnost isticanja obaveštenja i bitnih dokumenata sindikata na oglasnim tablama poslodavca, a u vreme štrajka i štrajka upozorenja i na drugim mestima u skladu sa odlukom sindikata;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7) samostalno uređivanje linka na internet mreži i internoj mreži organa poslodavca, kao i sopstvenu uređivačku politiku informisanja zaposlenih, odnosno članstva sindikata.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može da učestvuje u troškovima organizovanja kulturnih manifestacija i rekreativno-sportskih takmičenjima u organizaciji reprezentativnog sindikata.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Poslodavac i reprezentativni sindikat kod poslodavca sporazumno uređuju način ostvarivanja prava.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5" w:name="clan_71"/>
      <w:bookmarkEnd w:id="105"/>
      <w:r w:rsidRPr="00515857">
        <w:rPr>
          <w:rFonts w:ascii="Arial" w:eastAsia="Times New Roman" w:hAnsi="Arial" w:cs="Arial"/>
          <w:b/>
          <w:bCs/>
          <w:sz w:val="24"/>
          <w:szCs w:val="24"/>
          <w:lang w:val="sr-Latn-RS"/>
        </w:rPr>
        <w:t xml:space="preserve">Član 71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Ovlašćeni predstavnici reprezentativnog sindikata u državnom organu jesu: predsednik, a u državnom organu u kome ima preko 200 članova reprezentativnog sindikata i sekretar reprezentativnog sindikata u tom organu.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6" w:name="clan_72"/>
      <w:bookmarkEnd w:id="106"/>
      <w:r w:rsidRPr="00515857">
        <w:rPr>
          <w:rFonts w:ascii="Arial" w:eastAsia="Times New Roman" w:hAnsi="Arial" w:cs="Arial"/>
          <w:b/>
          <w:bCs/>
          <w:sz w:val="24"/>
          <w:szCs w:val="24"/>
          <w:lang w:val="sr-Latn-RS"/>
        </w:rPr>
        <w:t xml:space="preserve">Član 72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je dužan da predstavniku reprezentativnog sindikata u koji je učlanjeno 200 zaposlenih ili 50% zaposlenih u državnom organu i organizacionoj jedinici kod Poslodavca, za obavljanje njegove funkcije, obezbedi najmanje 40 plaćenih časova mesečno i po jedan čas mesečno za svakih sledećih 100 članova, odnosno na srazmerno manje plaćenih časova ako sindikat ima manje od 200 članova.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Predsednik reprezentativnog sindikata u državnom organu - člana potpisnika u zaključivanju ovog kolektivnog ugovora, koji ima osnovne organizacione jedinice van sedišta organa ima pravo na dodatnih 10 časova mesečno za obavljanje sindikalne funkcije.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Zaposleni članovi reprezentativnog sindikata potpisnika ovog ugovora, koji su izabrani u organe sindikata van poslodavca imaju pravo na plaćeno odsustvo sa rada radi prisustvovanja sindikalnim sastancima, konferencijama, sednicama, kongresima i drugim sindikalnim aktivnostima, ukoliko su pismeno ovlašćeni od strane predsednika sindikata do 14 radnih dana u kalendarskoj godini.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7" w:name="clan_73"/>
      <w:bookmarkEnd w:id="107"/>
      <w:r w:rsidRPr="00515857">
        <w:rPr>
          <w:rFonts w:ascii="Arial" w:eastAsia="Times New Roman" w:hAnsi="Arial" w:cs="Arial"/>
          <w:b/>
          <w:bCs/>
          <w:sz w:val="24"/>
          <w:szCs w:val="24"/>
          <w:lang w:val="sr-Latn-RS"/>
        </w:rPr>
        <w:t xml:space="preserve">Član 73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ne može da otkaže ugovor o radu namešteniku, odnosno otkaže radni odnos državnom službeniku, niti na drugi način da stavi u nepovoljan položaj zaposlenog, a naročito predsednika reprezentativnog sindikata i člana štrajkačkog odbora zbog njegovog statusa ili aktivnosti u svojstvu predstavnika zaposlenih, članstva u sindikatu ili učešća u sindikalnim aktivnostima.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Pod nepovoljnijim položajem u smislu stava 1. ovog člana smatra se i raspoređivanje na radno mesto za koje je određen niži koeficijent za obračun osnovne plate od onog koeficijenta koji je zaposleni imao pre izbora za ovlašćenog predstavnika sindikata ili člana organa sindikata, kao i premeštaj na radno mesto sa nepovoljnijim uslovima rada, zbog njegovog statusa ili aktivnosti u svojstvu predstavnika zaposlenih, članstva u sindikatu ili učešća u sindikalnim aktivnostima.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8" w:name="clan_74"/>
      <w:bookmarkEnd w:id="108"/>
      <w:r w:rsidRPr="00515857">
        <w:rPr>
          <w:rFonts w:ascii="Arial" w:eastAsia="Times New Roman" w:hAnsi="Arial" w:cs="Arial"/>
          <w:b/>
          <w:bCs/>
          <w:sz w:val="24"/>
          <w:szCs w:val="24"/>
          <w:lang w:val="sr-Latn-RS"/>
        </w:rPr>
        <w:t xml:space="preserve">Član 74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Ovlašćeni predstavnik sindikata, koji je izabran na funkciju u sindikatu višeg nivoa organizovanja, ima pravo na mirovanje radnog odnosa u skladu sa zakonom.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09" w:name="clan_75"/>
      <w:bookmarkEnd w:id="109"/>
      <w:r w:rsidRPr="00515857">
        <w:rPr>
          <w:rFonts w:ascii="Arial" w:eastAsia="Times New Roman" w:hAnsi="Arial" w:cs="Arial"/>
          <w:b/>
          <w:bCs/>
          <w:sz w:val="24"/>
          <w:szCs w:val="24"/>
          <w:lang w:val="sr-Latn-RS"/>
        </w:rPr>
        <w:t xml:space="preserve">Član 75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Ovlašćeni predstavnik reprezentativnog sindikata ima pravo na plaćeno odsustvo: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lastRenderedPageBreak/>
        <w:t xml:space="preserve">1) ako je ovlašćen za kolektivno pregovaranje, odnosno određen za člana odbora za kolektivno pregovaranje, za vreme pregovaranja, kao i za vreme pregovora sa državnim organom u postupku donošenja zakona i drugih propisa kojima se uređuju prava zaposlenih;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ako je određen da zastupa zaposlenog u radnom sporu sa poslodavcem pred arbitrom ili sudom, za vreme zastupanja.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0" w:name="clan_76"/>
      <w:bookmarkEnd w:id="110"/>
      <w:r w:rsidRPr="00515857">
        <w:rPr>
          <w:rFonts w:ascii="Arial" w:eastAsia="Times New Roman" w:hAnsi="Arial" w:cs="Arial"/>
          <w:b/>
          <w:bCs/>
          <w:sz w:val="24"/>
          <w:szCs w:val="24"/>
          <w:lang w:val="sr-Latn-RS"/>
        </w:rPr>
        <w:t xml:space="preserve">Član 76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Poslodavac, odnosno rukovodilac prihvata obavezu da se uzdrži od delovanja kojim bi pojedini sindikat bio doveden u povlašćeni ili podređeni položaj.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Povredom prava na sindikalno organizovanje, između ostalog, smatra se i pritisak na zaposlene da se isčlane iz sindikata ili da se učlane u određeni sindikat.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111" w:name="str_36"/>
      <w:bookmarkEnd w:id="111"/>
      <w:r w:rsidRPr="00515857">
        <w:rPr>
          <w:rFonts w:ascii="Arial" w:eastAsia="Times New Roman" w:hAnsi="Arial" w:cs="Arial"/>
          <w:sz w:val="31"/>
          <w:szCs w:val="31"/>
          <w:lang w:val="sr-Latn-RS"/>
        </w:rPr>
        <w:t xml:space="preserve">XIII PRAĆENJE PRIMENE KOLEKTIVNOG UGOVORA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2" w:name="clan_77"/>
      <w:bookmarkEnd w:id="112"/>
      <w:r w:rsidRPr="00515857">
        <w:rPr>
          <w:rFonts w:ascii="Arial" w:eastAsia="Times New Roman" w:hAnsi="Arial" w:cs="Arial"/>
          <w:b/>
          <w:bCs/>
          <w:sz w:val="24"/>
          <w:szCs w:val="24"/>
          <w:lang w:val="sr-Latn-RS"/>
        </w:rPr>
        <w:t xml:space="preserve">Član 77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Odnosi između reprezentativnih sindikata potpisnika Ugovora i poslodavca, uspostaviće se i rešavati pregovaranjem i usklađivanjem zajedničkih i posebnih interesa, uz puno uvažavanje argumenata, realnih odnosa, uslova i mogućnosti na principima pune ravnopravnosti i partnerstva.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obrazuju Odbor za praćenje primene Ugovora koji ima šest članova - tri člana koja imenuje Vlada i tri člana koja imenuju reprezentativni sindikati.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Odbor je obavezan da najmanje jednom u tri meseca razmatra aktuelna pitanja vezana za: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1) materijalni i socijalni položaj zaposlenih;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2) međusobne odnose reprezentativnih sindikata i poslodavca;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3) potrebu izmena i dopuna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4) praksu i mišljenja u vezi sa primenom Ugovora. </w:t>
      </w:r>
      <w:bookmarkStart w:id="113" w:name="_GoBack"/>
      <w:bookmarkEnd w:id="113"/>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Odbor sačinjava zapisnik o razmatranim pitanjima iz stava 3. ovog člana i dostavlja ga potpisnicima ugovora.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Odbor zauzima stavove o aktuelnim pitanjima koja razmatra i o tome obaveštava učesnike.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Odbor donosi poslovnik o radu kojim bliže uređuje svoju organizaciju i rad.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Vršenje stručnih i administrativno-tehničkih poslova za potrebe odbora naizmenično obezbeđuje svaki od učesnika.  </w:t>
      </w:r>
    </w:p>
    <w:p w:rsidR="00515857" w:rsidRPr="00515857" w:rsidRDefault="00515857" w:rsidP="00515857">
      <w:pPr>
        <w:spacing w:after="0" w:line="240" w:lineRule="auto"/>
        <w:jc w:val="center"/>
        <w:rPr>
          <w:rFonts w:ascii="Arial" w:eastAsia="Times New Roman" w:hAnsi="Arial" w:cs="Arial"/>
          <w:sz w:val="31"/>
          <w:szCs w:val="31"/>
          <w:lang w:val="sr-Latn-RS"/>
        </w:rPr>
      </w:pPr>
      <w:bookmarkStart w:id="114" w:name="str_37"/>
      <w:bookmarkEnd w:id="114"/>
      <w:r w:rsidRPr="00515857">
        <w:rPr>
          <w:rFonts w:ascii="Arial" w:eastAsia="Times New Roman" w:hAnsi="Arial" w:cs="Arial"/>
          <w:sz w:val="31"/>
          <w:szCs w:val="31"/>
          <w:lang w:val="sr-Latn-RS"/>
        </w:rPr>
        <w:t xml:space="preserve">XIV PRELAZNE I ZAVRŠNE ODREDBE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5" w:name="clan_78"/>
      <w:bookmarkEnd w:id="115"/>
      <w:r w:rsidRPr="00515857">
        <w:rPr>
          <w:rFonts w:ascii="Arial" w:eastAsia="Times New Roman" w:hAnsi="Arial" w:cs="Arial"/>
          <w:b/>
          <w:bCs/>
          <w:sz w:val="24"/>
          <w:szCs w:val="24"/>
          <w:lang w:val="sr-Latn-RS"/>
        </w:rPr>
        <w:lastRenderedPageBreak/>
        <w:t xml:space="preserve">Član 78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Rukovodilac je dužan da organizaciju rada u 2019. godini planira i ostvari tako da sredstva za isplatu prava iz člana 38. Ugovora budu u okvirima budžetskih ograničenja za tekuću godinu.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6" w:name="clan_79"/>
      <w:bookmarkEnd w:id="116"/>
      <w:r w:rsidRPr="00515857">
        <w:rPr>
          <w:rFonts w:ascii="Arial" w:eastAsia="Times New Roman" w:hAnsi="Arial" w:cs="Arial"/>
          <w:b/>
          <w:bCs/>
          <w:sz w:val="24"/>
          <w:szCs w:val="24"/>
          <w:lang w:val="sr-Latn-RS"/>
        </w:rPr>
        <w:t xml:space="preserve">Član 79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Postupak izmena i dopuna Ugovora, kao i zaključivanja novog ugovora, sprovodi se u skladu sa zakonom, a može da ga pokrene svaki od učesnika pismenim predlogom.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Učesnici su dužni da se izjasne u roku od 15 dana o podnetom predlogu za izmene i dopune Ugovora i da u narednom roku od 15 dana otpočnu proces pregovaranja.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7" w:name="clan_80"/>
      <w:bookmarkEnd w:id="117"/>
      <w:r w:rsidRPr="00515857">
        <w:rPr>
          <w:rFonts w:ascii="Arial" w:eastAsia="Times New Roman" w:hAnsi="Arial" w:cs="Arial"/>
          <w:b/>
          <w:bCs/>
          <w:sz w:val="24"/>
          <w:szCs w:val="24"/>
          <w:lang w:val="sr-Latn-RS"/>
        </w:rPr>
        <w:t xml:space="preserve">Član 80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Ugovor može prestati da važi sporazumom učesnika ili otkazom.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 xml:space="preserve">U slučaju otkaza Ugovor prestaje da važi protekom šest meseci od dana prijema akta o otkazu.  </w:t>
      </w:r>
    </w:p>
    <w:p w:rsidR="00515857" w:rsidRPr="00515857" w:rsidRDefault="00515857" w:rsidP="00515857">
      <w:pPr>
        <w:spacing w:before="240" w:after="120" w:line="240" w:lineRule="auto"/>
        <w:jc w:val="center"/>
        <w:rPr>
          <w:rFonts w:ascii="Arial" w:eastAsia="Times New Roman" w:hAnsi="Arial" w:cs="Arial"/>
          <w:b/>
          <w:bCs/>
          <w:sz w:val="24"/>
          <w:szCs w:val="24"/>
          <w:lang w:val="sr-Latn-RS"/>
        </w:rPr>
      </w:pPr>
      <w:bookmarkStart w:id="118" w:name="clan_81"/>
      <w:bookmarkEnd w:id="118"/>
      <w:r w:rsidRPr="00515857">
        <w:rPr>
          <w:rFonts w:ascii="Arial" w:eastAsia="Times New Roman" w:hAnsi="Arial" w:cs="Arial"/>
          <w:b/>
          <w:bCs/>
          <w:sz w:val="24"/>
          <w:szCs w:val="24"/>
          <w:lang w:val="sr-Latn-RS"/>
        </w:rPr>
        <w:t xml:space="preserve">Član 81 </w:t>
      </w:r>
    </w:p>
    <w:p w:rsidR="00515857" w:rsidRPr="00515857" w:rsidRDefault="00515857" w:rsidP="00515857">
      <w:pPr>
        <w:spacing w:before="100" w:beforeAutospacing="1" w:after="100" w:afterAutospacing="1" w:line="240" w:lineRule="auto"/>
        <w:rPr>
          <w:rFonts w:ascii="Arial" w:eastAsia="Times New Roman" w:hAnsi="Arial" w:cs="Arial"/>
          <w:lang w:val="sr-Latn-RS"/>
        </w:rPr>
      </w:pPr>
      <w:r w:rsidRPr="00515857">
        <w:rPr>
          <w:rFonts w:ascii="Arial" w:eastAsia="Times New Roman" w:hAnsi="Arial" w:cs="Arial"/>
          <w:lang w:val="sr-Latn-RS"/>
        </w:rPr>
        <w:t>Ugovor stupa na snagu danom objavljivanja u "Službenom glasniku Republike Srbije", a primenjivaće se tri godine od dana stupanja na snagu.</w:t>
      </w:r>
    </w:p>
    <w:p w:rsidR="00B745CD" w:rsidRPr="00515857" w:rsidRDefault="00B745CD">
      <w:pPr>
        <w:rPr>
          <w:lang w:val="sr-Latn-RS"/>
        </w:rPr>
      </w:pPr>
    </w:p>
    <w:sectPr w:rsidR="00B745CD" w:rsidRPr="0051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57"/>
    <w:rsid w:val="00515857"/>
    <w:rsid w:val="00B7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9882F-1DCD-4682-BB7F-6208400D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9407</Words>
  <Characters>53622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 Vukota Rončević</dc:creator>
  <cp:keywords/>
  <dc:description/>
  <cp:lastModifiedBy>Savo Vukota Rončević</cp:lastModifiedBy>
  <cp:revision>1</cp:revision>
  <dcterms:created xsi:type="dcterms:W3CDTF">2019-08-05T13:16:00Z</dcterms:created>
  <dcterms:modified xsi:type="dcterms:W3CDTF">2019-08-05T13:17:00Z</dcterms:modified>
</cp:coreProperties>
</file>