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454645" w:rsidRPr="00183AA9" w14:paraId="154F5B38" w14:textId="77777777" w:rsidTr="00D56262">
        <w:trPr>
          <w:trHeight w:val="1639"/>
          <w:tblCellSpacing w:w="0" w:type="dxa"/>
        </w:trPr>
        <w:tc>
          <w:tcPr>
            <w:tcW w:w="0" w:type="auto"/>
            <w:vAlign w:val="center"/>
          </w:tcPr>
          <w:p w14:paraId="2B366BAC" w14:textId="77777777" w:rsidR="00454645" w:rsidRPr="00183AA9" w:rsidRDefault="00454645" w:rsidP="00D56262">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3382CC24" wp14:editId="3BDE6256">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454645" w:rsidRPr="00183AA9" w14:paraId="2AEE2A11" w14:textId="77777777" w:rsidTr="00D56262">
              <w:tc>
                <w:tcPr>
                  <w:tcW w:w="4140" w:type="dxa"/>
                  <w:tcMar>
                    <w:top w:w="0" w:type="dxa"/>
                    <w:left w:w="108" w:type="dxa"/>
                    <w:bottom w:w="0" w:type="dxa"/>
                    <w:right w:w="108" w:type="dxa"/>
                  </w:tcMar>
                </w:tcPr>
                <w:p w14:paraId="61CD6565" w14:textId="77777777" w:rsidR="00454645" w:rsidRPr="00183AA9" w:rsidRDefault="00454645" w:rsidP="00D56262">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1FB7D193" w14:textId="4FCEF21C" w:rsidR="00454645" w:rsidRPr="00183AA9" w:rsidRDefault="00454645" w:rsidP="00D56262">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 xml:space="preserve">Број: </w:t>
                  </w:r>
                  <w:r w:rsidRPr="00F91D85">
                    <w:rPr>
                      <w:rFonts w:ascii="Times New Roman" w:eastAsia="Times New Roman" w:hAnsi="Times New Roman" w:cs="Times New Roman"/>
                      <w:b/>
                      <w:sz w:val="24"/>
                      <w:szCs w:val="24"/>
                      <w:lang w:val="sr-Cyrl-BA"/>
                    </w:rPr>
                    <w:t>111-00-</w:t>
                  </w:r>
                  <w:r w:rsidR="00F91D85" w:rsidRPr="00F91D85">
                    <w:rPr>
                      <w:rFonts w:ascii="Times New Roman" w:eastAsia="Times New Roman" w:hAnsi="Times New Roman" w:cs="Times New Roman"/>
                      <w:b/>
                      <w:sz w:val="24"/>
                      <w:szCs w:val="24"/>
                      <w:lang w:val="en-US"/>
                    </w:rPr>
                    <w:t>66</w:t>
                  </w:r>
                  <w:r w:rsidRPr="00F91D85">
                    <w:rPr>
                      <w:rFonts w:ascii="Times New Roman" w:eastAsia="Times New Roman" w:hAnsi="Times New Roman" w:cs="Times New Roman"/>
                      <w:b/>
                      <w:sz w:val="24"/>
                      <w:szCs w:val="24"/>
                      <w:lang w:val="sr-Cyrl-BA"/>
                    </w:rPr>
                    <w:t>/20</w:t>
                  </w:r>
                  <w:r w:rsidRPr="00F91D85">
                    <w:rPr>
                      <w:rFonts w:ascii="Times New Roman" w:eastAsia="Times New Roman" w:hAnsi="Times New Roman" w:cs="Times New Roman"/>
                      <w:b/>
                      <w:sz w:val="24"/>
                      <w:szCs w:val="24"/>
                      <w:lang w:val="sr-Latn-CS"/>
                    </w:rPr>
                    <w:t>24</w:t>
                  </w:r>
                  <w:r w:rsidRPr="00F91D85">
                    <w:rPr>
                      <w:rFonts w:ascii="Times New Roman" w:eastAsia="Times New Roman" w:hAnsi="Times New Roman" w:cs="Times New Roman"/>
                      <w:b/>
                      <w:sz w:val="24"/>
                      <w:szCs w:val="24"/>
                      <w:lang w:val="sr-Cyrl-BA"/>
                    </w:rPr>
                    <w:t>-04</w:t>
                  </w:r>
                </w:p>
                <w:p w14:paraId="69EFADDF" w14:textId="57400427" w:rsidR="00454645" w:rsidRPr="00183AA9" w:rsidRDefault="00454645" w:rsidP="00D56262">
                  <w:pPr>
                    <w:spacing w:after="0" w:line="240" w:lineRule="auto"/>
                    <w:jc w:val="center"/>
                    <w:rPr>
                      <w:rFonts w:ascii="Times New Roman" w:eastAsia="Times New Roman" w:hAnsi="Times New Roman" w:cs="Times New Roman"/>
                      <w:b/>
                      <w:sz w:val="24"/>
                      <w:szCs w:val="24"/>
                      <w:lang w:val="sr-Cyrl-BA"/>
                    </w:rPr>
                  </w:pPr>
                  <w:r w:rsidRPr="007157EF">
                    <w:rPr>
                      <w:rFonts w:ascii="Times New Roman" w:eastAsia="Times New Roman" w:hAnsi="Times New Roman" w:cs="Times New Roman"/>
                      <w:b/>
                      <w:sz w:val="24"/>
                      <w:szCs w:val="24"/>
                      <w:lang w:val="sr-Cyrl-BA"/>
                    </w:rPr>
                    <w:t>Датум:</w:t>
                  </w:r>
                  <w:r w:rsidRPr="007157EF">
                    <w:rPr>
                      <w:rFonts w:ascii="Times New Roman" w:eastAsia="Times New Roman" w:hAnsi="Times New Roman" w:cs="Times New Roman"/>
                      <w:b/>
                      <w:sz w:val="24"/>
                      <w:szCs w:val="24"/>
                      <w:lang w:val="en-US"/>
                    </w:rPr>
                    <w:t xml:space="preserve"> </w:t>
                  </w:r>
                  <w:r w:rsidR="00B9561C" w:rsidRPr="00B9561C">
                    <w:rPr>
                      <w:rFonts w:ascii="Times New Roman" w:eastAsia="Times New Roman" w:hAnsi="Times New Roman" w:cs="Times New Roman"/>
                      <w:b/>
                      <w:sz w:val="24"/>
                      <w:szCs w:val="24"/>
                      <w:lang w:val="sr-Cyrl-CS"/>
                    </w:rPr>
                    <w:t>11</w:t>
                  </w:r>
                  <w:r w:rsidRPr="00B9561C">
                    <w:rPr>
                      <w:rFonts w:ascii="Times New Roman" w:eastAsia="Times New Roman" w:hAnsi="Times New Roman" w:cs="Times New Roman"/>
                      <w:b/>
                      <w:sz w:val="24"/>
                      <w:szCs w:val="24"/>
                      <w:lang w:val="sr-Cyrl-BA"/>
                    </w:rPr>
                    <w:t>.</w:t>
                  </w:r>
                  <w:r w:rsidRPr="00B9561C">
                    <w:rPr>
                      <w:rFonts w:ascii="Times New Roman" w:eastAsia="Times New Roman" w:hAnsi="Times New Roman" w:cs="Times New Roman"/>
                      <w:b/>
                      <w:sz w:val="24"/>
                      <w:szCs w:val="24"/>
                      <w:lang w:val="sr-Latn-CS"/>
                    </w:rPr>
                    <w:t>0</w:t>
                  </w:r>
                  <w:r w:rsidR="003A55AC" w:rsidRPr="00B9561C">
                    <w:rPr>
                      <w:rFonts w:ascii="Times New Roman" w:eastAsia="Times New Roman" w:hAnsi="Times New Roman" w:cs="Times New Roman"/>
                      <w:b/>
                      <w:sz w:val="24"/>
                      <w:szCs w:val="24"/>
                      <w:lang w:val="sr-Cyrl-CS"/>
                    </w:rPr>
                    <w:t>3</w:t>
                  </w:r>
                  <w:r w:rsidRPr="00B9561C">
                    <w:rPr>
                      <w:rFonts w:ascii="Times New Roman" w:eastAsia="Times New Roman" w:hAnsi="Times New Roman" w:cs="Times New Roman"/>
                      <w:b/>
                      <w:sz w:val="24"/>
                      <w:szCs w:val="24"/>
                      <w:lang w:val="sr-Cyrl-BA"/>
                    </w:rPr>
                    <w:t>.20</w:t>
                  </w:r>
                  <w:r w:rsidRPr="00B9561C">
                    <w:rPr>
                      <w:rFonts w:ascii="Times New Roman" w:eastAsia="Times New Roman" w:hAnsi="Times New Roman" w:cs="Times New Roman"/>
                      <w:b/>
                      <w:sz w:val="24"/>
                      <w:szCs w:val="24"/>
                      <w:lang w:val="en-US"/>
                    </w:rPr>
                    <w:t>24</w:t>
                  </w:r>
                  <w:r w:rsidRPr="00B9561C">
                    <w:rPr>
                      <w:rFonts w:ascii="Times New Roman" w:eastAsia="Times New Roman" w:hAnsi="Times New Roman" w:cs="Times New Roman"/>
                      <w:b/>
                      <w:sz w:val="24"/>
                      <w:szCs w:val="24"/>
                      <w:lang w:val="sr-Cyrl-BA"/>
                    </w:rPr>
                    <w:t>. године</w:t>
                  </w:r>
                </w:p>
              </w:tc>
            </w:tr>
          </w:tbl>
          <w:p w14:paraId="0DD090CA" w14:textId="77777777" w:rsidR="00454645" w:rsidRPr="00183AA9" w:rsidRDefault="00454645" w:rsidP="00D56262">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06B31E9"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ru-RU"/>
        </w:rPr>
      </w:pPr>
    </w:p>
    <w:p w14:paraId="4B6684D2"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37024993"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ru-RU"/>
        </w:rPr>
      </w:pPr>
    </w:p>
    <w:p w14:paraId="6DCD6BB5" w14:textId="77777777" w:rsidR="00454645" w:rsidRPr="00183AA9" w:rsidRDefault="00454645" w:rsidP="00454645">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7CAA00C0"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20EBCBA6" w14:textId="34CCDC9C"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 положаj:</w:t>
      </w:r>
    </w:p>
    <w:p w14:paraId="10F06990"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720E6D03" w14:textId="27A80BE0" w:rsidR="00454645" w:rsidRPr="00875CE2" w:rsidRDefault="003A55AC" w:rsidP="00454645">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Cyrl-CS"/>
        </w:rPr>
      </w:pPr>
      <w:r>
        <w:rPr>
          <w:rStyle w:val="Strong"/>
          <w:rFonts w:ascii="Times New Roman" w:hAnsi="Times New Roman" w:cs="Times New Roman"/>
          <w:color w:val="000000"/>
          <w:sz w:val="24"/>
          <w:szCs w:val="24"/>
          <w:bdr w:val="none" w:sz="0" w:space="0" w:color="auto" w:frame="1"/>
          <w:lang w:val="sr-Cyrl-CS"/>
        </w:rPr>
        <w:t>Канцеларија за ревизију система управљања средствима Европске уније</w:t>
      </w:r>
      <w:r w:rsidR="00454645" w:rsidRPr="00875CE2">
        <w:rPr>
          <w:rStyle w:val="Strong"/>
          <w:rFonts w:ascii="Times New Roman" w:hAnsi="Times New Roman" w:cs="Times New Roman"/>
          <w:color w:val="000000"/>
          <w:sz w:val="24"/>
          <w:szCs w:val="24"/>
          <w:bdr w:val="none" w:sz="0" w:space="0" w:color="auto" w:frame="1"/>
          <w:lang w:val="sr-Cyrl-CS"/>
        </w:rPr>
        <w:t>, Београд</w:t>
      </w:r>
    </w:p>
    <w:p w14:paraId="2E78F2AB" w14:textId="34F805A8" w:rsidR="00454645" w:rsidRDefault="00454645" w:rsidP="00454645">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 који се попуња:</w:t>
      </w:r>
      <w:bookmarkStart w:id="0" w:name="_Hlk146540894"/>
      <w:bookmarkStart w:id="1" w:name="_Hlk146538963"/>
      <w:bookmarkStart w:id="2" w:name="_Hlk102037498"/>
    </w:p>
    <w:p w14:paraId="71025738" w14:textId="77777777" w:rsidR="00454645" w:rsidRDefault="00454645" w:rsidP="00454645">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01D8FC07" w14:textId="46D11907" w:rsidR="00454645" w:rsidRDefault="00454645" w:rsidP="00454645">
      <w:pPr>
        <w:shd w:val="clear" w:color="auto" w:fill="FFFFFF"/>
        <w:spacing w:after="0" w:line="240" w:lineRule="auto"/>
        <w:jc w:val="both"/>
        <w:textAlignment w:val="baseline"/>
        <w:rPr>
          <w:rFonts w:ascii="Times New Roman" w:hAnsi="Times New Roman" w:cs="Times New Roman"/>
          <w:b/>
          <w:bCs/>
          <w:sz w:val="24"/>
          <w:szCs w:val="24"/>
        </w:rPr>
      </w:pPr>
      <w:r w:rsidRPr="002C07C9">
        <w:rPr>
          <w:rFonts w:ascii="Times New Roman" w:eastAsia="Times New Roman" w:hAnsi="Times New Roman" w:cs="Times New Roman"/>
          <w:b/>
          <w:bCs/>
          <w:sz w:val="24"/>
          <w:szCs w:val="24"/>
          <w:bdr w:val="none" w:sz="0" w:space="0" w:color="auto" w:frame="1"/>
          <w:lang w:val="sr-Cyrl-CS"/>
        </w:rPr>
        <w:t>1.</w:t>
      </w:r>
      <w:bookmarkEnd w:id="0"/>
      <w:bookmarkEnd w:id="1"/>
      <w:r>
        <w:rPr>
          <w:rFonts w:ascii="Times New Roman" w:hAnsi="Times New Roman" w:cs="Times New Roman"/>
          <w:sz w:val="24"/>
          <w:szCs w:val="24"/>
          <w:lang w:val="en-US"/>
        </w:rPr>
        <w:t xml:space="preserve"> </w:t>
      </w:r>
      <w:r w:rsidR="003A55AC">
        <w:rPr>
          <w:rStyle w:val="Strong"/>
          <w:rFonts w:ascii="Times New Roman" w:hAnsi="Times New Roman" w:cs="Times New Roman"/>
          <w:sz w:val="24"/>
          <w:szCs w:val="24"/>
          <w:lang w:val="sr-Cyrl-CS"/>
        </w:rPr>
        <w:t>Заменик</w:t>
      </w:r>
      <w:r w:rsidRPr="00574230">
        <w:rPr>
          <w:rFonts w:ascii="Times New Roman" w:hAnsi="Times New Roman" w:cs="Times New Roman"/>
          <w:sz w:val="24"/>
          <w:szCs w:val="24"/>
        </w:rPr>
        <w:t xml:space="preserve"> </w:t>
      </w:r>
      <w:r w:rsidR="003A55AC" w:rsidRPr="003A55AC">
        <w:rPr>
          <w:rFonts w:ascii="Times New Roman" w:hAnsi="Times New Roman" w:cs="Times New Roman"/>
          <w:b/>
          <w:bCs/>
          <w:sz w:val="24"/>
          <w:szCs w:val="24"/>
          <w:lang w:val="sr-Cyrl-CS"/>
        </w:rPr>
        <w:t>директора</w:t>
      </w:r>
      <w:r w:rsidR="003A55AC">
        <w:rPr>
          <w:rFonts w:ascii="Times New Roman" w:hAnsi="Times New Roman" w:cs="Times New Roman"/>
          <w:sz w:val="24"/>
          <w:szCs w:val="24"/>
          <w:lang w:val="sr-Cyrl-CS"/>
        </w:rPr>
        <w:t xml:space="preserve"> </w:t>
      </w:r>
      <w:r w:rsidRPr="00574230">
        <w:rPr>
          <w:rFonts w:ascii="Times New Roman" w:hAnsi="Times New Roman" w:cs="Times New Roman"/>
          <w:b/>
          <w:bCs/>
          <w:sz w:val="24"/>
          <w:szCs w:val="24"/>
        </w:rPr>
        <w:t xml:space="preserve"> </w:t>
      </w:r>
      <w:r w:rsidR="003A55AC" w:rsidRPr="003A55AC">
        <w:rPr>
          <w:rFonts w:ascii="Times New Roman" w:hAnsi="Times New Roman" w:cs="Times New Roman"/>
          <w:b/>
          <w:bCs/>
          <w:sz w:val="24"/>
          <w:szCs w:val="24"/>
        </w:rPr>
        <w:t>Канцелариј</w:t>
      </w:r>
      <w:r w:rsidR="003A55AC">
        <w:rPr>
          <w:rFonts w:ascii="Times New Roman" w:hAnsi="Times New Roman" w:cs="Times New Roman"/>
          <w:b/>
          <w:bCs/>
          <w:sz w:val="24"/>
          <w:szCs w:val="24"/>
          <w:lang w:val="sr-Cyrl-CS"/>
        </w:rPr>
        <w:t>е</w:t>
      </w:r>
      <w:r w:rsidR="003A55AC" w:rsidRPr="003A55AC">
        <w:rPr>
          <w:rFonts w:ascii="Times New Roman" w:hAnsi="Times New Roman" w:cs="Times New Roman"/>
          <w:b/>
          <w:bCs/>
          <w:sz w:val="24"/>
          <w:szCs w:val="24"/>
        </w:rPr>
        <w:t xml:space="preserve"> за ревизију система управљања средствима Европске уније</w:t>
      </w:r>
      <w:r w:rsidRPr="00574230">
        <w:rPr>
          <w:rFonts w:ascii="Times New Roman" w:hAnsi="Times New Roman" w:cs="Times New Roman"/>
          <w:b/>
          <w:bCs/>
          <w:sz w:val="24"/>
          <w:szCs w:val="24"/>
        </w:rPr>
        <w:t xml:space="preserve"> - положај у трећој групи</w:t>
      </w:r>
    </w:p>
    <w:p w14:paraId="7C49559B" w14:textId="77777777" w:rsidR="00454645" w:rsidRDefault="00454645" w:rsidP="00454645">
      <w:pPr>
        <w:shd w:val="clear" w:color="auto" w:fill="FFFFFF"/>
        <w:spacing w:after="0" w:line="240" w:lineRule="auto"/>
        <w:jc w:val="both"/>
        <w:textAlignment w:val="baseline"/>
        <w:rPr>
          <w:rFonts w:ascii="Times New Roman" w:hAnsi="Times New Roman" w:cs="Times New Roman"/>
          <w:b/>
          <w:bCs/>
          <w:sz w:val="24"/>
          <w:szCs w:val="24"/>
        </w:rPr>
      </w:pPr>
    </w:p>
    <w:p w14:paraId="24661CF0" w14:textId="5A8DE40B" w:rsidR="00454645" w:rsidRDefault="00454645" w:rsidP="00454645">
      <w:pPr>
        <w:shd w:val="clear" w:color="auto" w:fill="FFFFFF"/>
        <w:spacing w:after="0" w:line="240" w:lineRule="auto"/>
        <w:jc w:val="both"/>
        <w:textAlignment w:val="baseline"/>
        <w:rPr>
          <w:rFonts w:ascii="Times New Roman" w:hAnsi="Times New Roman" w:cs="Times New Roman"/>
          <w:b/>
          <w:bCs/>
          <w:sz w:val="24"/>
          <w:szCs w:val="24"/>
        </w:rPr>
      </w:pPr>
      <w:r w:rsidRPr="00FC00B1">
        <w:rPr>
          <w:rFonts w:ascii="Times New Roman" w:eastAsia="Times New Roman" w:hAnsi="Times New Roman" w:cs="Times New Roman"/>
          <w:b/>
          <w:color w:val="000000"/>
          <w:sz w:val="24"/>
          <w:szCs w:val="24"/>
          <w:lang w:val="sr-Cyrl-CS"/>
        </w:rPr>
        <w:t>Опис послова</w:t>
      </w:r>
      <w:r w:rsidRPr="00FC00B1">
        <w:rPr>
          <w:rFonts w:ascii="Times New Roman" w:eastAsia="Times New Roman" w:hAnsi="Times New Roman" w:cs="Times New Roman"/>
          <w:color w:val="000000"/>
          <w:sz w:val="24"/>
          <w:szCs w:val="24"/>
          <w:lang w:val="sr-Cyrl-CS"/>
        </w:rPr>
        <w:t xml:space="preserve">: </w:t>
      </w:r>
      <w:r w:rsidR="003A55AC">
        <w:rPr>
          <w:rFonts w:ascii="Times New Roman" w:hAnsi="Times New Roman" w:cs="Times New Roman"/>
          <w:sz w:val="24"/>
          <w:szCs w:val="24"/>
          <w:lang w:val="sr-Cyrl-CS"/>
        </w:rPr>
        <w:t>Помаже директору Канцеларије у оквиру овлашћења која му он одреди, замењује га ако је одсутан или спречен; Обавља друге послове за потребе Канцеларије.</w:t>
      </w:r>
    </w:p>
    <w:p w14:paraId="7C70F6E1" w14:textId="77777777" w:rsidR="00454645" w:rsidRDefault="00454645" w:rsidP="00454645">
      <w:pPr>
        <w:shd w:val="clear" w:color="auto" w:fill="FFFFFF"/>
        <w:spacing w:after="0" w:line="240" w:lineRule="auto"/>
        <w:jc w:val="both"/>
        <w:textAlignment w:val="baseline"/>
        <w:rPr>
          <w:rFonts w:ascii="Times New Roman" w:hAnsi="Times New Roman" w:cs="Times New Roman"/>
          <w:b/>
          <w:bCs/>
          <w:sz w:val="24"/>
          <w:szCs w:val="24"/>
        </w:rPr>
      </w:pPr>
    </w:p>
    <w:p w14:paraId="14BC11D3" w14:textId="42B24E65" w:rsidR="00454645" w:rsidRPr="00D96053" w:rsidRDefault="00454645" w:rsidP="00454645">
      <w:pPr>
        <w:shd w:val="clear" w:color="auto" w:fill="FFFFFF"/>
        <w:spacing w:after="0" w:line="240" w:lineRule="auto"/>
        <w:jc w:val="both"/>
        <w:textAlignment w:val="baseline"/>
        <w:rPr>
          <w:rFonts w:ascii="Times New Roman" w:hAnsi="Times New Roman" w:cs="Times New Roman"/>
          <w:b/>
          <w:bCs/>
          <w:sz w:val="24"/>
          <w:szCs w:val="24"/>
        </w:rPr>
      </w:pPr>
      <w:r w:rsidRPr="00D96053">
        <w:rPr>
          <w:rFonts w:ascii="Times New Roman" w:eastAsia="Times New Roman" w:hAnsi="Times New Roman" w:cs="Times New Roman"/>
          <w:b/>
          <w:bCs/>
          <w:color w:val="000000"/>
          <w:sz w:val="24"/>
          <w:szCs w:val="24"/>
          <w:bdr w:val="none" w:sz="0" w:space="0" w:color="auto" w:frame="1"/>
          <w:lang w:val="sr-Cyrl-CS"/>
        </w:rPr>
        <w:t>Услови:</w:t>
      </w:r>
      <w:r w:rsidRPr="00D96053">
        <w:rPr>
          <w:rFonts w:ascii="Times New Roman" w:eastAsia="Times New Roman" w:hAnsi="Times New Roman" w:cs="Times New Roman"/>
          <w:color w:val="000000"/>
          <w:sz w:val="24"/>
          <w:szCs w:val="24"/>
          <w:lang w:val="sr-Cyrl-CS"/>
        </w:rPr>
        <w:t xml:space="preserve"> </w:t>
      </w:r>
      <w:r w:rsidRPr="00D96053">
        <w:rPr>
          <w:rFonts w:ascii="Times New Roman" w:hAnsi="Times New Roman" w:cs="Times New Roman"/>
          <w:sz w:val="24"/>
          <w:szCs w:val="24"/>
        </w:rPr>
        <w:t xml:space="preserve">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rFonts w:ascii="Times New Roman" w:hAnsi="Times New Roman" w:cs="Times New Roman"/>
          <w:sz w:val="24"/>
          <w:szCs w:val="24"/>
          <w:lang w:val="sr-Cyrl-CS"/>
        </w:rPr>
        <w:t>девет</w:t>
      </w:r>
      <w:r w:rsidRPr="00D96053">
        <w:rPr>
          <w:rFonts w:ascii="Times New Roman" w:hAnsi="Times New Roman" w:cs="Times New Roman"/>
          <w:sz w:val="24"/>
          <w:szCs w:val="24"/>
        </w:rPr>
        <w:t xml:space="preserve"> година радног искуства у струци, или седам година </w:t>
      </w:r>
      <w:r w:rsidRPr="00D96053">
        <w:rPr>
          <w:rFonts w:ascii="Times New Roman" w:hAnsi="Times New Roman" w:cs="Times New Roman"/>
          <w:sz w:val="24"/>
          <w:szCs w:val="24"/>
          <w:lang w:val="sr-Cyrl-CS"/>
        </w:rPr>
        <w:t>р</w:t>
      </w:r>
      <w:r w:rsidRPr="00D96053">
        <w:rPr>
          <w:rFonts w:ascii="Times New Roman" w:hAnsi="Times New Roman" w:cs="Times New Roman"/>
          <w:sz w:val="24"/>
          <w:szCs w:val="24"/>
        </w:rPr>
        <w:t xml:space="preserve">адног искуства у струци од којих најмање две године на руководећим </w:t>
      </w:r>
      <w:r w:rsidRPr="00D96053">
        <w:rPr>
          <w:rFonts w:ascii="Times New Roman" w:hAnsi="Times New Roman" w:cs="Times New Roman"/>
          <w:sz w:val="24"/>
          <w:szCs w:val="24"/>
          <w:lang w:val="sr-Cyrl-CS"/>
        </w:rPr>
        <w:t>р</w:t>
      </w:r>
      <w:r w:rsidRPr="00D96053">
        <w:rPr>
          <w:rFonts w:ascii="Times New Roman" w:hAnsi="Times New Roman" w:cs="Times New Roman"/>
          <w:sz w:val="24"/>
          <w:szCs w:val="24"/>
        </w:rPr>
        <w:t xml:space="preserve">адним местима или пет година радног искуства на руководећим радним </w:t>
      </w:r>
      <w:r w:rsidRPr="00D96053">
        <w:rPr>
          <w:rFonts w:ascii="Times New Roman" w:hAnsi="Times New Roman" w:cs="Times New Roman"/>
          <w:noProof/>
          <w:sz w:val="24"/>
          <w:szCs w:val="24"/>
          <w:lang w:val="sr-Cyrl-CS"/>
        </w:rPr>
        <w:t>местим</w:t>
      </w:r>
      <w:r w:rsidRPr="00D96053">
        <w:rPr>
          <w:rFonts w:ascii="Times New Roman" w:hAnsi="Times New Roman" w:cs="Times New Roman"/>
          <w:sz w:val="24"/>
          <w:szCs w:val="24"/>
        </w:rPr>
        <w:t>а</w:t>
      </w:r>
      <w:r w:rsidRPr="00D96053">
        <w:rPr>
          <w:rFonts w:ascii="Times New Roman" w:eastAsia="Times New Roman" w:hAnsi="Times New Roman" w:cs="Times New Roman"/>
          <w:sz w:val="24"/>
          <w:szCs w:val="24"/>
        </w:rPr>
        <w:t>,</w:t>
      </w:r>
      <w:r w:rsidR="003A55AC">
        <w:rPr>
          <w:rFonts w:ascii="Times New Roman" w:eastAsia="Times New Roman" w:hAnsi="Times New Roman" w:cs="Times New Roman"/>
          <w:sz w:val="24"/>
          <w:szCs w:val="24"/>
          <w:lang w:val="sr-Cyrl-CS"/>
        </w:rPr>
        <w:t xml:space="preserve"> посебна струч</w:t>
      </w:r>
      <w:r w:rsidR="00635527">
        <w:rPr>
          <w:rFonts w:ascii="Times New Roman" w:eastAsia="Times New Roman" w:hAnsi="Times New Roman" w:cs="Times New Roman"/>
          <w:sz w:val="24"/>
          <w:szCs w:val="24"/>
          <w:lang w:val="sr-Cyrl-CS"/>
        </w:rPr>
        <w:t>н</w:t>
      </w:r>
      <w:r w:rsidR="003A55AC">
        <w:rPr>
          <w:rFonts w:ascii="Times New Roman" w:eastAsia="Times New Roman" w:hAnsi="Times New Roman" w:cs="Times New Roman"/>
          <w:sz w:val="24"/>
          <w:szCs w:val="24"/>
          <w:lang w:val="sr-Cyrl-CS"/>
        </w:rPr>
        <w:t xml:space="preserve">а акредитација или сертификација у области ревизије, искуство у интерној и/или ревизији, ускуство у планирању, извештавању и извештавању о оперативним, финансијским, регулаторним ревизијама и ревизијама које се односе на усклађеност, искуство у спровођењу ревизија везаних за претприступну помоћ ЕУ, релевантно искуство у раду са државном ревизорском институцијом; </w:t>
      </w:r>
      <w:bookmarkStart w:id="3" w:name="_Hlk160625687"/>
      <w:r w:rsidR="003A55AC">
        <w:rPr>
          <w:rFonts w:ascii="Times New Roman" w:eastAsia="Times New Roman" w:hAnsi="Times New Roman" w:cs="Times New Roman"/>
          <w:sz w:val="24"/>
          <w:szCs w:val="24"/>
          <w:lang w:val="sr-Cyrl-CS"/>
        </w:rPr>
        <w:t xml:space="preserve">ревизорски сертификат: </w:t>
      </w:r>
      <w:r w:rsidRPr="00D96053">
        <w:rPr>
          <w:rFonts w:ascii="Times New Roman" w:eastAsia="Times New Roman" w:hAnsi="Times New Roman" w:cs="Times New Roman"/>
          <w:sz w:val="24"/>
          <w:szCs w:val="24"/>
        </w:rPr>
        <w:t xml:space="preserve"> </w:t>
      </w:r>
      <w:r w:rsidR="003A55AC">
        <w:rPr>
          <w:rFonts w:ascii="Times New Roman" w:eastAsia="Times New Roman" w:hAnsi="Times New Roman" w:cs="Times New Roman"/>
          <w:sz w:val="24"/>
          <w:szCs w:val="24"/>
          <w:lang w:val="sr-Cyrl-CS"/>
        </w:rPr>
        <w:t>овла</w:t>
      </w:r>
      <w:r w:rsidR="00635527">
        <w:rPr>
          <w:rFonts w:ascii="Times New Roman" w:eastAsia="Times New Roman" w:hAnsi="Times New Roman" w:cs="Times New Roman"/>
          <w:sz w:val="24"/>
          <w:szCs w:val="24"/>
          <w:lang w:val="sr-Cyrl-CS"/>
        </w:rPr>
        <w:t>ш</w:t>
      </w:r>
      <w:r w:rsidR="003A55AC">
        <w:rPr>
          <w:rFonts w:ascii="Times New Roman" w:eastAsia="Times New Roman" w:hAnsi="Times New Roman" w:cs="Times New Roman"/>
          <w:sz w:val="24"/>
          <w:szCs w:val="24"/>
          <w:lang w:val="sr-Cyrl-CS"/>
        </w:rPr>
        <w:t>ћени ревизор/овлашћени интерни ревизор/овлашћени интерни ревизор у јавном сектору/државни ревизор/водећи(екстерни) ревизор</w:t>
      </w:r>
      <w:r w:rsidR="00635527">
        <w:rPr>
          <w:rFonts w:ascii="Times New Roman" w:eastAsia="Times New Roman" w:hAnsi="Times New Roman" w:cs="Times New Roman"/>
          <w:sz w:val="24"/>
          <w:szCs w:val="24"/>
          <w:lang w:val="sr-Cyrl-CS"/>
        </w:rPr>
        <w:t xml:space="preserve"> </w:t>
      </w:r>
      <w:r w:rsidR="003A55AC">
        <w:rPr>
          <w:rFonts w:ascii="Times New Roman" w:eastAsia="Times New Roman" w:hAnsi="Times New Roman" w:cs="Times New Roman"/>
          <w:sz w:val="24"/>
          <w:szCs w:val="24"/>
          <w:lang w:val="sr-Cyrl-CS"/>
        </w:rPr>
        <w:t xml:space="preserve">за стандард </w:t>
      </w:r>
      <w:r w:rsidR="003A55AC">
        <w:rPr>
          <w:rFonts w:ascii="Times New Roman" w:eastAsia="Times New Roman" w:hAnsi="Times New Roman" w:cs="Times New Roman"/>
          <w:sz w:val="24"/>
          <w:szCs w:val="24"/>
          <w:lang w:val="sr-Latn-CS"/>
        </w:rPr>
        <w:t>ISO/IEC 27001:2013</w:t>
      </w:r>
      <w:bookmarkEnd w:id="3"/>
      <w:r w:rsidR="003A55AC">
        <w:rPr>
          <w:rFonts w:ascii="Times New Roman" w:eastAsia="Times New Roman" w:hAnsi="Times New Roman" w:cs="Times New Roman"/>
          <w:sz w:val="24"/>
          <w:szCs w:val="24"/>
          <w:lang w:val="sr-Latn-CS"/>
        </w:rPr>
        <w:t xml:space="preserve">; </w:t>
      </w:r>
      <w:r w:rsidRPr="00D96053">
        <w:rPr>
          <w:rFonts w:ascii="Times New Roman" w:eastAsia="Times New Roman" w:hAnsi="Times New Roman" w:cs="Times New Roman"/>
          <w:sz w:val="24"/>
          <w:szCs w:val="24"/>
        </w:rPr>
        <w:t>положен државни стручни испит, као и потребне компетенције за рад на радном месту</w:t>
      </w:r>
      <w:r w:rsidRPr="00D96053">
        <w:rPr>
          <w:rFonts w:ascii="Times New Roman" w:eastAsia="Times New Roman" w:hAnsi="Times New Roman" w:cs="Times New Roman"/>
          <w:sz w:val="24"/>
          <w:szCs w:val="24"/>
          <w:lang w:val="sr-Cyrl-CS"/>
        </w:rPr>
        <w:t xml:space="preserve">; </w:t>
      </w:r>
      <w:r w:rsidRPr="00D96053">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D96053">
        <w:rPr>
          <w:rFonts w:ascii="Times New Roman" w:eastAsia="Times New Roman" w:hAnsi="Times New Roman" w:cs="Times New Roman"/>
          <w:color w:val="000000"/>
          <w:sz w:val="24"/>
          <w:szCs w:val="24"/>
          <w:shd w:val="clear" w:color="auto" w:fill="FFFFFF"/>
          <w:lang w:val="sr-Cyrl-CS"/>
        </w:rPr>
        <w:t>цима</w:t>
      </w:r>
      <w:r w:rsidRPr="00D96053">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0E047757" w14:textId="77777777" w:rsidR="00454645" w:rsidRDefault="00454645" w:rsidP="00454645">
      <w:pPr>
        <w:spacing w:after="0" w:line="240" w:lineRule="auto"/>
        <w:jc w:val="both"/>
        <w:rPr>
          <w:rFonts w:ascii="Times New Roman" w:eastAsia="Times New Roman" w:hAnsi="Times New Roman" w:cs="Times New Roman"/>
          <w:b/>
          <w:bCs/>
          <w:color w:val="000000"/>
          <w:sz w:val="24"/>
          <w:szCs w:val="24"/>
          <w:lang w:val="sr-Cyrl-BA"/>
        </w:rPr>
      </w:pPr>
    </w:p>
    <w:p w14:paraId="606CA711" w14:textId="77777777" w:rsidR="003A55AC" w:rsidRDefault="003A55AC" w:rsidP="00454645">
      <w:pPr>
        <w:spacing w:after="0" w:line="240" w:lineRule="auto"/>
        <w:jc w:val="both"/>
        <w:rPr>
          <w:rFonts w:ascii="Times New Roman" w:eastAsia="Times New Roman" w:hAnsi="Times New Roman" w:cs="Times New Roman"/>
          <w:b/>
          <w:bCs/>
          <w:color w:val="000000"/>
          <w:sz w:val="24"/>
          <w:szCs w:val="24"/>
          <w:lang w:val="sr-Cyrl-BA"/>
        </w:rPr>
      </w:pPr>
    </w:p>
    <w:p w14:paraId="3EAE54C3" w14:textId="77777777" w:rsidR="003A55AC" w:rsidRPr="00183AA9" w:rsidRDefault="003A55AC" w:rsidP="00454645">
      <w:pPr>
        <w:spacing w:after="0" w:line="240" w:lineRule="auto"/>
        <w:jc w:val="both"/>
        <w:rPr>
          <w:rFonts w:ascii="Times New Roman" w:eastAsia="Times New Roman" w:hAnsi="Times New Roman" w:cs="Times New Roman"/>
          <w:b/>
          <w:bCs/>
          <w:color w:val="000000"/>
          <w:sz w:val="24"/>
          <w:szCs w:val="24"/>
          <w:lang w:val="sr-Cyrl-BA"/>
        </w:rPr>
      </w:pPr>
    </w:p>
    <w:p w14:paraId="14D608F2" w14:textId="77777777" w:rsidR="001944A0" w:rsidRDefault="001944A0" w:rsidP="00454645">
      <w:pPr>
        <w:shd w:val="clear" w:color="auto" w:fill="FFFFFF"/>
        <w:spacing w:after="0" w:line="240" w:lineRule="auto"/>
        <w:jc w:val="both"/>
        <w:textAlignment w:val="baseline"/>
        <w:rPr>
          <w:rFonts w:ascii="Times New Roman" w:eastAsia="Times New Roman" w:hAnsi="Times New Roman" w:cs="Times New Roman"/>
          <w:b/>
          <w:bCs/>
          <w:color w:val="FF0000"/>
          <w:sz w:val="24"/>
          <w:szCs w:val="24"/>
          <w:bdr w:val="none" w:sz="0" w:space="0" w:color="auto" w:frame="1"/>
          <w:lang w:val="sr-Latn-CS"/>
        </w:rPr>
      </w:pPr>
    </w:p>
    <w:p w14:paraId="5C62F41C" w14:textId="441C82E3"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5B3BB627"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1CC7EA29"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3C6EE144"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04C4B44A" w14:textId="77777777" w:rsidR="00454645" w:rsidRDefault="00454645" w:rsidP="00454645">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09453269"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sr-Cyrl-CS"/>
        </w:rPr>
      </w:pPr>
    </w:p>
    <w:p w14:paraId="3EAB8A1C" w14:textId="77777777" w:rsidR="00454645" w:rsidRPr="00C80B3E" w:rsidRDefault="00454645" w:rsidP="00454645">
      <w:pPr>
        <w:jc w:val="both"/>
        <w:rPr>
          <w:rFonts w:ascii="Times New Roman" w:hAnsi="Times New Roman"/>
          <w:sz w:val="24"/>
          <w:szCs w:val="24"/>
          <w:lang w:val="sr-Cyrl-CS"/>
        </w:rPr>
      </w:pPr>
      <w:bookmarkStart w:id="4" w:name="_Hlk134437063"/>
      <w:bookmarkStart w:id="5" w:name="_Hlk47705024"/>
      <w:r>
        <w:rPr>
          <w:rFonts w:ascii="Times New Roman" w:hAnsi="Times New Roman"/>
          <w:b/>
          <w:bCs/>
          <w:sz w:val="24"/>
          <w:szCs w:val="24"/>
          <w:lang w:val="sr-Cyrl-CS"/>
        </w:rPr>
        <w:t>*</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и то</w:t>
      </w:r>
      <w:r>
        <w:rPr>
          <w:rFonts w:ascii="Times New Roman" w:hAnsi="Times New Roman"/>
          <w:b/>
          <w:color w:val="000000" w:themeColor="text1"/>
          <w:sz w:val="24"/>
          <w:szCs w:val="24"/>
          <w:lang w:val="sr-Cyrl-CS"/>
        </w:rPr>
        <w:t>:</w:t>
      </w:r>
    </w:p>
    <w:p w14:paraId="55DE3534" w14:textId="77777777" w:rsidR="00454645" w:rsidRPr="00160075" w:rsidRDefault="00454645" w:rsidP="00454645">
      <w:pPr>
        <w:shd w:val="clear" w:color="auto" w:fill="FFFFFF"/>
        <w:jc w:val="both"/>
        <w:textAlignment w:val="baseline"/>
        <w:rPr>
          <w:rFonts w:ascii="Times New Roman" w:hAnsi="Times New Roman"/>
          <w:bCs/>
          <w:color w:val="000000" w:themeColor="text1"/>
          <w:sz w:val="24"/>
          <w:szCs w:val="24"/>
          <w:lang w:val="sr-Cyrl-CS"/>
        </w:rPr>
      </w:pPr>
      <w:r>
        <w:rPr>
          <w:rFonts w:ascii="Times New Roman" w:hAnsi="Times New Roman"/>
          <w:b/>
          <w:bCs/>
          <w:sz w:val="24"/>
          <w:szCs w:val="24"/>
          <w:lang w:val="sr-Cyrl-CS"/>
        </w:rPr>
        <w:t xml:space="preserve">- </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за област рада и то:</w:t>
      </w:r>
    </w:p>
    <w:p w14:paraId="48ABEE59" w14:textId="442FB245" w:rsidR="00454645" w:rsidRPr="001944A0" w:rsidRDefault="00454645" w:rsidP="001944A0">
      <w:pPr>
        <w:spacing w:after="145"/>
        <w:ind w:left="14"/>
        <w:jc w:val="both"/>
        <w:rPr>
          <w:rFonts w:ascii="Times New Roman" w:eastAsia="Times New Roman" w:hAnsi="Times New Roman"/>
          <w:sz w:val="24"/>
          <w:szCs w:val="24"/>
        </w:rPr>
      </w:pPr>
      <w:r w:rsidRPr="005A0FFE">
        <w:rPr>
          <w:rFonts w:ascii="Times New Roman" w:eastAsia="Calibri" w:hAnsi="Times New Roman"/>
          <w:b/>
          <w:bCs/>
          <w:sz w:val="24"/>
          <w:szCs w:val="24"/>
          <w:lang w:val="sr-Latn-CS"/>
        </w:rPr>
        <w:t>1</w:t>
      </w:r>
      <w:r w:rsidRPr="005A0FFE">
        <w:rPr>
          <w:rFonts w:ascii="Times New Roman" w:eastAsia="Calibri" w:hAnsi="Times New Roman"/>
          <w:b/>
          <w:bCs/>
          <w:sz w:val="24"/>
          <w:szCs w:val="24"/>
          <w:lang w:val="sr-Cyrl-CS"/>
        </w:rPr>
        <w:t xml:space="preserve">. Посебна функционална компетенција за област рада послови руковођења </w:t>
      </w:r>
      <w:r w:rsidRPr="00EB5392">
        <w:rPr>
          <w:rFonts w:ascii="Times New Roman" w:hAnsi="Times New Roman"/>
          <w:sz w:val="24"/>
          <w:szCs w:val="24"/>
          <w:lang w:val="sr-Cyrl-CS"/>
        </w:rPr>
        <w:t>(</w:t>
      </w:r>
      <w:r w:rsidR="001944A0" w:rsidRPr="001944A0">
        <w:rPr>
          <w:rFonts w:ascii="Times New Roman" w:eastAsia="Times New Roman" w:hAnsi="Times New Roman"/>
          <w:sz w:val="24"/>
          <w:szCs w:val="24"/>
        </w:rPr>
        <w:t>управљање људским ресурсима базирано на компетенцијама</w:t>
      </w:r>
      <w:r w:rsidRPr="00EB5392">
        <w:rPr>
          <w:rFonts w:ascii="Times New Roman" w:hAnsi="Times New Roman"/>
          <w:sz w:val="24"/>
          <w:szCs w:val="24"/>
          <w:lang w:val="sr-Cyrl-CS"/>
        </w:rPr>
        <w:t>)</w:t>
      </w:r>
      <w:r w:rsidRPr="00EB5392">
        <w:rPr>
          <w:rFonts w:ascii="Times New Roman" w:hAnsi="Times New Roman"/>
          <w:sz w:val="24"/>
          <w:szCs w:val="24"/>
          <w:lang w:val="sr-Latn-CS"/>
        </w:rPr>
        <w:t xml:space="preserve"> </w:t>
      </w:r>
      <w:r w:rsidRPr="00EB5392">
        <w:rPr>
          <w:rFonts w:ascii="Times New Roman" w:eastAsia="Calibri" w:hAnsi="Times New Roman"/>
          <w:sz w:val="24"/>
          <w:szCs w:val="24"/>
          <w:lang w:val="sr-Cyrl-CS"/>
        </w:rPr>
        <w:t>– провера ће се вршити путем усмене симулације.</w:t>
      </w:r>
    </w:p>
    <w:p w14:paraId="06E399BD" w14:textId="6F73C0A7" w:rsidR="00454645" w:rsidRPr="00B446D5" w:rsidRDefault="00454645" w:rsidP="001944A0">
      <w:pPr>
        <w:spacing w:after="145"/>
        <w:ind w:left="14"/>
        <w:jc w:val="both"/>
        <w:rPr>
          <w:rFonts w:ascii="Times New Roman" w:eastAsia="Calibri" w:hAnsi="Times New Roman"/>
          <w:sz w:val="24"/>
          <w:szCs w:val="24"/>
          <w:lang w:val="sr-Cyrl-CS"/>
        </w:rPr>
      </w:pPr>
      <w:r>
        <w:rPr>
          <w:rFonts w:ascii="Times New Roman" w:eastAsia="Calibri" w:hAnsi="Times New Roman"/>
          <w:b/>
          <w:bCs/>
          <w:sz w:val="24"/>
          <w:szCs w:val="24"/>
          <w:lang w:val="en-US"/>
        </w:rPr>
        <w:t>2.</w:t>
      </w:r>
      <w:r w:rsidR="001944A0">
        <w:rPr>
          <w:rFonts w:ascii="Times New Roman" w:eastAsia="Calibri" w:hAnsi="Times New Roman"/>
          <w:b/>
          <w:bCs/>
          <w:sz w:val="24"/>
          <w:szCs w:val="24"/>
          <w:lang w:val="en-US"/>
        </w:rPr>
        <w:t xml:space="preserve"> </w:t>
      </w:r>
      <w:r w:rsidRPr="00B00A66">
        <w:rPr>
          <w:rFonts w:ascii="Times New Roman" w:eastAsia="Calibri" w:hAnsi="Times New Roman"/>
          <w:b/>
          <w:bCs/>
          <w:sz w:val="24"/>
          <w:szCs w:val="24"/>
          <w:lang w:val="sr-Cyrl-CS"/>
        </w:rPr>
        <w:t xml:space="preserve">Посебна функционална компетенција </w:t>
      </w:r>
      <w:r w:rsidR="001944A0" w:rsidRPr="001944A0">
        <w:rPr>
          <w:rFonts w:ascii="Times New Roman" w:eastAsia="Calibri" w:hAnsi="Times New Roman"/>
          <w:b/>
          <w:bCs/>
          <w:sz w:val="24"/>
          <w:szCs w:val="24"/>
          <w:lang w:val="sr-Cyrl-CS"/>
        </w:rPr>
        <w:t>за област рада послови интерне ревизије</w:t>
      </w:r>
      <w:r w:rsidRPr="00B00A66">
        <w:rPr>
          <w:rFonts w:ascii="Times New Roman" w:hAnsi="Times New Roman"/>
          <w:sz w:val="24"/>
          <w:szCs w:val="24"/>
          <w:lang w:val="sr-Cyrl-CS"/>
        </w:rPr>
        <w:t xml:space="preserve"> </w:t>
      </w:r>
      <w:r w:rsidRPr="00BA7495">
        <w:rPr>
          <w:rFonts w:ascii="Times New Roman" w:hAnsi="Times New Roman"/>
          <w:sz w:val="24"/>
          <w:szCs w:val="24"/>
          <w:lang w:val="en-US"/>
        </w:rPr>
        <w:t>(</w:t>
      </w:r>
      <w:r w:rsidR="001944A0" w:rsidRPr="001944A0">
        <w:rPr>
          <w:rFonts w:ascii="Times New Roman" w:eastAsia="Times New Roman" w:hAnsi="Times New Roman"/>
          <w:sz w:val="24"/>
        </w:rPr>
        <w:t>методе и алати интерне ревизије</w:t>
      </w:r>
      <w:r w:rsidRPr="00EB5392">
        <w:rPr>
          <w:rFonts w:ascii="Times New Roman" w:hAnsi="Times New Roman"/>
          <w:sz w:val="24"/>
          <w:szCs w:val="24"/>
          <w:lang w:val="sr-Cyrl-CS"/>
        </w:rPr>
        <w:t>)</w:t>
      </w:r>
      <w:r w:rsidRPr="00EB5392">
        <w:rPr>
          <w:rFonts w:ascii="Times New Roman" w:hAnsi="Times New Roman"/>
          <w:sz w:val="24"/>
          <w:szCs w:val="24"/>
          <w:lang w:val="sr-Latn-CS"/>
        </w:rPr>
        <w:t xml:space="preserve"> </w:t>
      </w:r>
      <w:r w:rsidRPr="00EB5392">
        <w:rPr>
          <w:rFonts w:ascii="Times New Roman" w:eastAsia="Calibri" w:hAnsi="Times New Roman"/>
          <w:sz w:val="24"/>
          <w:szCs w:val="24"/>
          <w:lang w:val="sr-Cyrl-CS"/>
        </w:rPr>
        <w:t>– провера ће се вршити путем усмене симулације.</w:t>
      </w:r>
    </w:p>
    <w:p w14:paraId="648D8D1F" w14:textId="77777777" w:rsidR="00454645" w:rsidRDefault="00454645" w:rsidP="00454645">
      <w:pPr>
        <w:spacing w:after="145"/>
        <w:jc w:val="both"/>
        <w:rPr>
          <w:rFonts w:ascii="Times New Roman" w:eastAsia="Calibri" w:hAnsi="Times New Roman"/>
          <w:sz w:val="24"/>
          <w:szCs w:val="24"/>
          <w:lang w:val="sr-Cyrl-CS"/>
        </w:rPr>
      </w:pPr>
      <w:r>
        <w:rPr>
          <w:rFonts w:ascii="Times New Roman" w:eastAsia="Calibri" w:hAnsi="Times New Roman"/>
          <w:b/>
          <w:bCs/>
          <w:sz w:val="24"/>
          <w:szCs w:val="24"/>
          <w:lang w:val="sr-Cyrl-CS"/>
        </w:rPr>
        <w:t>*</w:t>
      </w:r>
      <w:r w:rsidRPr="005A0FFE">
        <w:rPr>
          <w:rFonts w:ascii="Times New Roman" w:eastAsia="Calibri" w:hAnsi="Times New Roman"/>
          <w:b/>
          <w:bCs/>
          <w:sz w:val="24"/>
          <w:szCs w:val="24"/>
          <w:lang w:val="sr-Cyrl-CS"/>
        </w:rPr>
        <w:t>Посебне функционалне компетенције за радно место и то</w:t>
      </w:r>
      <w:r w:rsidRPr="005A0FFE">
        <w:rPr>
          <w:rFonts w:ascii="Times New Roman" w:eastAsia="Calibri" w:hAnsi="Times New Roman"/>
          <w:sz w:val="24"/>
          <w:szCs w:val="24"/>
          <w:lang w:val="sr-Cyrl-CS"/>
        </w:rPr>
        <w:t>:</w:t>
      </w:r>
    </w:p>
    <w:p w14:paraId="256BD793" w14:textId="4E7446A6" w:rsidR="00454645" w:rsidRDefault="00454645" w:rsidP="001944A0">
      <w:pPr>
        <w:jc w:val="both"/>
        <w:rPr>
          <w:rFonts w:ascii="Times New Roman" w:eastAsia="Calibri" w:hAnsi="Times New Roman"/>
          <w:sz w:val="24"/>
          <w:szCs w:val="24"/>
          <w:lang w:val="sr-Cyrl-CS"/>
        </w:rPr>
      </w:pPr>
      <w:r>
        <w:rPr>
          <w:rFonts w:ascii="Times New Roman" w:eastAsia="Calibri" w:hAnsi="Times New Roman"/>
          <w:b/>
          <w:sz w:val="24"/>
          <w:szCs w:val="24"/>
          <w:lang w:val="sr-Latn-CS"/>
        </w:rPr>
        <w:t>3</w:t>
      </w:r>
      <w:r w:rsidRPr="00BA7495">
        <w:rPr>
          <w:rFonts w:ascii="Times New Roman" w:eastAsia="Calibri" w:hAnsi="Times New Roman"/>
          <w:b/>
          <w:sz w:val="24"/>
          <w:szCs w:val="24"/>
        </w:rPr>
        <w:t>.</w:t>
      </w:r>
      <w:r w:rsidRPr="00BA7495">
        <w:rPr>
          <w:rFonts w:ascii="Times New Roman" w:eastAsia="Calibri" w:hAnsi="Times New Roman"/>
          <w:sz w:val="24"/>
          <w:szCs w:val="24"/>
        </w:rPr>
        <w:t xml:space="preserve"> </w:t>
      </w:r>
      <w:r w:rsidRPr="00BA7495">
        <w:rPr>
          <w:rFonts w:ascii="Times New Roman" w:hAnsi="Times New Roman"/>
          <w:b/>
          <w:bCs/>
          <w:sz w:val="24"/>
          <w:szCs w:val="24"/>
          <w:lang w:val="sr-Cyrl-CS"/>
        </w:rPr>
        <w:t>Посебн</w:t>
      </w:r>
      <w:r>
        <w:rPr>
          <w:rFonts w:ascii="Times New Roman" w:hAnsi="Times New Roman"/>
          <w:b/>
          <w:bCs/>
          <w:sz w:val="24"/>
          <w:szCs w:val="24"/>
          <w:lang w:val="sr-Cyrl-CS"/>
        </w:rPr>
        <w:t>а</w:t>
      </w:r>
      <w:r w:rsidRPr="00BA7495">
        <w:rPr>
          <w:rFonts w:ascii="Times New Roman" w:hAnsi="Times New Roman"/>
          <w:b/>
          <w:bCs/>
          <w:sz w:val="24"/>
          <w:szCs w:val="24"/>
          <w:lang w:val="sr-Cyrl-CS"/>
        </w:rPr>
        <w:t xml:space="preserve"> функционалн</w:t>
      </w:r>
      <w:r>
        <w:rPr>
          <w:rFonts w:ascii="Times New Roman" w:hAnsi="Times New Roman"/>
          <w:b/>
          <w:bCs/>
          <w:sz w:val="24"/>
          <w:szCs w:val="24"/>
          <w:lang w:val="sr-Cyrl-CS"/>
        </w:rPr>
        <w:t>а</w:t>
      </w:r>
      <w:r w:rsidRPr="00BA7495">
        <w:rPr>
          <w:rFonts w:ascii="Times New Roman" w:hAnsi="Times New Roman"/>
          <w:b/>
          <w:bCs/>
          <w:sz w:val="24"/>
          <w:szCs w:val="24"/>
          <w:lang w:val="sr-Cyrl-CS"/>
        </w:rPr>
        <w:t xml:space="preserve"> компетенциј</w:t>
      </w:r>
      <w:r>
        <w:rPr>
          <w:rFonts w:ascii="Times New Roman" w:hAnsi="Times New Roman"/>
          <w:b/>
          <w:bCs/>
          <w:sz w:val="24"/>
          <w:szCs w:val="24"/>
          <w:lang w:val="sr-Cyrl-CS"/>
        </w:rPr>
        <w:t>а</w:t>
      </w:r>
      <w:r w:rsidRPr="00BA7495">
        <w:rPr>
          <w:rFonts w:ascii="Times New Roman" w:hAnsi="Times New Roman"/>
          <w:b/>
          <w:bCs/>
          <w:sz w:val="24"/>
          <w:szCs w:val="24"/>
          <w:lang w:val="sr-Cyrl-CS"/>
        </w:rPr>
        <w:t xml:space="preserve"> за радно место –</w:t>
      </w:r>
      <w:r>
        <w:rPr>
          <w:rFonts w:ascii="Times New Roman" w:hAnsi="Times New Roman"/>
          <w:b/>
          <w:bCs/>
          <w:sz w:val="24"/>
          <w:szCs w:val="24"/>
          <w:lang w:val="sr-Cyrl-CS"/>
        </w:rPr>
        <w:t xml:space="preserve"> </w:t>
      </w:r>
      <w:r w:rsidR="001944A0" w:rsidRPr="001944A0">
        <w:rPr>
          <w:rFonts w:ascii="Times New Roman" w:eastAsia="Times New Roman" w:hAnsi="Times New Roman"/>
          <w:b/>
          <w:bCs/>
          <w:sz w:val="24"/>
          <w:szCs w:val="24"/>
          <w:lang w:val="sr-Cyrl-CS"/>
        </w:rPr>
        <w:t>Планска д</w:t>
      </w:r>
      <w:r w:rsidR="00635527">
        <w:rPr>
          <w:rFonts w:ascii="Times New Roman" w:eastAsia="Times New Roman" w:hAnsi="Times New Roman"/>
          <w:b/>
          <w:bCs/>
          <w:sz w:val="24"/>
          <w:szCs w:val="24"/>
          <w:lang w:val="sr-Cyrl-CS"/>
        </w:rPr>
        <w:t>о</w:t>
      </w:r>
      <w:r w:rsidR="001944A0" w:rsidRPr="001944A0">
        <w:rPr>
          <w:rFonts w:ascii="Times New Roman" w:eastAsia="Times New Roman" w:hAnsi="Times New Roman"/>
          <w:b/>
          <w:bCs/>
          <w:sz w:val="24"/>
          <w:szCs w:val="24"/>
          <w:lang w:val="sr-Cyrl-CS"/>
        </w:rPr>
        <w:t xml:space="preserve">кумента, прописи и акта из надлежности и организације органа </w:t>
      </w:r>
      <w:r w:rsidRPr="00BA7495">
        <w:rPr>
          <w:rFonts w:ascii="Times New Roman" w:hAnsi="Times New Roman"/>
          <w:sz w:val="24"/>
          <w:szCs w:val="24"/>
          <w:lang w:val="sr-Cyrl-CS"/>
        </w:rPr>
        <w:t>(</w:t>
      </w:r>
      <w:r w:rsidR="001944A0" w:rsidRPr="001944A0">
        <w:rPr>
          <w:rFonts w:ascii="Times New Roman" w:eastAsia="Times New Roman" w:hAnsi="Times New Roman"/>
          <w:sz w:val="24"/>
          <w:szCs w:val="24"/>
        </w:rPr>
        <w:t>Уредба о оснивању Канцеларије за ревизију система управљања средствима Европске уније</w:t>
      </w:r>
      <w:r w:rsidRPr="00BA7495">
        <w:rPr>
          <w:rFonts w:ascii="Times New Roman" w:eastAsia="Times New Roman" w:hAnsi="Times New Roman"/>
          <w:sz w:val="24"/>
          <w:szCs w:val="24"/>
          <w:lang w:val="sr-Cyrl-CS"/>
        </w:rPr>
        <w:t xml:space="preserve">)  </w:t>
      </w:r>
      <w:r w:rsidRPr="00BA7495">
        <w:rPr>
          <w:rFonts w:ascii="Times New Roman" w:eastAsia="Calibri" w:hAnsi="Times New Roman"/>
          <w:sz w:val="24"/>
          <w:szCs w:val="24"/>
          <w:lang w:val="sr-Cyrl-CS"/>
        </w:rPr>
        <w:t>– провера ће се вршити путем усмене симулације.</w:t>
      </w:r>
    </w:p>
    <w:p w14:paraId="628F52B5" w14:textId="76A4B2F9" w:rsidR="001944A0" w:rsidRDefault="001944A0" w:rsidP="005D1C5B">
      <w:pPr>
        <w:jc w:val="both"/>
        <w:rPr>
          <w:rFonts w:ascii="Times New Roman" w:eastAsia="Calibri" w:hAnsi="Times New Roman"/>
          <w:sz w:val="24"/>
          <w:szCs w:val="24"/>
          <w:lang w:val="sr-Cyrl-CS"/>
        </w:rPr>
      </w:pPr>
      <w:r w:rsidRPr="005D1C5B">
        <w:rPr>
          <w:rFonts w:ascii="Times New Roman" w:eastAsia="Calibri" w:hAnsi="Times New Roman"/>
          <w:b/>
          <w:bCs/>
          <w:sz w:val="24"/>
          <w:szCs w:val="24"/>
          <w:lang w:val="sr-Latn-CS"/>
        </w:rPr>
        <w:t>4</w:t>
      </w:r>
      <w:r w:rsidRPr="001944A0">
        <w:rPr>
          <w:rFonts w:ascii="Times New Roman" w:eastAsia="Calibri" w:hAnsi="Times New Roman"/>
          <w:sz w:val="24"/>
          <w:szCs w:val="24"/>
          <w:lang w:val="sr-Cyrl-CS"/>
        </w:rPr>
        <w:t xml:space="preserve">. </w:t>
      </w:r>
      <w:r w:rsidRPr="001944A0">
        <w:rPr>
          <w:rFonts w:ascii="Times New Roman" w:eastAsia="Calibri" w:hAnsi="Times New Roman"/>
          <w:b/>
          <w:bCs/>
          <w:sz w:val="24"/>
          <w:szCs w:val="24"/>
          <w:lang w:val="sr-Cyrl-CS"/>
        </w:rPr>
        <w:t xml:space="preserve">Посебна функционална компетенција за радно место – </w:t>
      </w:r>
      <w:r w:rsidR="005D1C5B" w:rsidRPr="005D1C5B">
        <w:rPr>
          <w:rFonts w:ascii="Times New Roman" w:eastAsia="Calibri" w:hAnsi="Times New Roman"/>
          <w:b/>
          <w:bCs/>
          <w:sz w:val="24"/>
          <w:szCs w:val="24"/>
          <w:lang w:val="sr-Cyrl-CS"/>
        </w:rPr>
        <w:t>Прописи из делокруга радног места</w:t>
      </w:r>
      <w:r w:rsidRPr="001944A0">
        <w:rPr>
          <w:rFonts w:ascii="Times New Roman" w:eastAsia="Calibri" w:hAnsi="Times New Roman"/>
          <w:sz w:val="24"/>
          <w:szCs w:val="24"/>
          <w:lang w:val="sr-Cyrl-CS"/>
        </w:rPr>
        <w:t xml:space="preserve"> (</w:t>
      </w:r>
      <w:r w:rsidR="005D1C5B" w:rsidRPr="005D1C5B">
        <w:rPr>
          <w:rFonts w:ascii="Times New Roman" w:eastAsia="Calibri" w:hAnsi="Times New Roman"/>
          <w:sz w:val="24"/>
          <w:szCs w:val="24"/>
          <w:lang w:val="sr-Cyrl-CS"/>
        </w:rPr>
        <w:t>Закон о потврђивању оквирног споразума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(ИПА)</w:t>
      </w:r>
      <w:r w:rsidRPr="001944A0">
        <w:rPr>
          <w:rFonts w:ascii="Times New Roman" w:eastAsia="Calibri" w:hAnsi="Times New Roman"/>
          <w:sz w:val="24"/>
          <w:szCs w:val="24"/>
          <w:lang w:val="sr-Cyrl-CS"/>
        </w:rPr>
        <w:t>)  – провера ће се вршити путем усмене симулације.</w:t>
      </w:r>
    </w:p>
    <w:p w14:paraId="3539D8CD" w14:textId="2C7C9ECF" w:rsidR="00454645" w:rsidRPr="00A07995" w:rsidRDefault="005D1C5B" w:rsidP="00454645">
      <w:pPr>
        <w:shd w:val="clear" w:color="auto" w:fill="FFFFFF"/>
        <w:jc w:val="both"/>
        <w:textAlignment w:val="baseline"/>
        <w:rPr>
          <w:rFonts w:ascii="Times New Roman" w:eastAsia="Calibri" w:hAnsi="Times New Roman"/>
          <w:sz w:val="24"/>
          <w:szCs w:val="24"/>
        </w:rPr>
      </w:pPr>
      <w:r>
        <w:rPr>
          <w:rFonts w:ascii="Times New Roman" w:eastAsia="Calibri" w:hAnsi="Times New Roman"/>
          <w:b/>
          <w:sz w:val="24"/>
          <w:szCs w:val="24"/>
          <w:lang w:val="sr-Latn-CS"/>
        </w:rPr>
        <w:t>5</w:t>
      </w:r>
      <w:r w:rsidR="00454645" w:rsidRPr="005A0FFE">
        <w:rPr>
          <w:rFonts w:ascii="Times New Roman" w:eastAsia="Calibri" w:hAnsi="Times New Roman"/>
          <w:b/>
          <w:sz w:val="24"/>
          <w:szCs w:val="24"/>
          <w:lang w:val="sr-Cyrl-CS"/>
        </w:rPr>
        <w:t xml:space="preserve">. </w:t>
      </w:r>
      <w:r w:rsidR="00454645" w:rsidRPr="00BA7495">
        <w:rPr>
          <w:rFonts w:ascii="Times New Roman" w:hAnsi="Times New Roman"/>
          <w:b/>
          <w:bCs/>
          <w:sz w:val="24"/>
          <w:szCs w:val="24"/>
          <w:lang w:val="sr-Cyrl-CS"/>
        </w:rPr>
        <w:t>Посебн</w:t>
      </w:r>
      <w:r w:rsidR="00454645">
        <w:rPr>
          <w:rFonts w:ascii="Times New Roman" w:hAnsi="Times New Roman"/>
          <w:b/>
          <w:bCs/>
          <w:sz w:val="24"/>
          <w:szCs w:val="24"/>
          <w:lang w:val="sr-Cyrl-CS"/>
        </w:rPr>
        <w:t>а</w:t>
      </w:r>
      <w:r w:rsidR="00454645" w:rsidRPr="00BA7495">
        <w:rPr>
          <w:rFonts w:ascii="Times New Roman" w:hAnsi="Times New Roman"/>
          <w:b/>
          <w:bCs/>
          <w:sz w:val="24"/>
          <w:szCs w:val="24"/>
          <w:lang w:val="sr-Cyrl-CS"/>
        </w:rPr>
        <w:t xml:space="preserve"> функционалн</w:t>
      </w:r>
      <w:r w:rsidR="00454645">
        <w:rPr>
          <w:rFonts w:ascii="Times New Roman" w:hAnsi="Times New Roman"/>
          <w:b/>
          <w:bCs/>
          <w:sz w:val="24"/>
          <w:szCs w:val="24"/>
          <w:lang w:val="sr-Cyrl-CS"/>
        </w:rPr>
        <w:t>а</w:t>
      </w:r>
      <w:r w:rsidR="00454645" w:rsidRPr="00BA7495">
        <w:rPr>
          <w:rFonts w:ascii="Times New Roman" w:hAnsi="Times New Roman"/>
          <w:b/>
          <w:bCs/>
          <w:sz w:val="24"/>
          <w:szCs w:val="24"/>
          <w:lang w:val="sr-Cyrl-CS"/>
        </w:rPr>
        <w:t xml:space="preserve"> компетенциј</w:t>
      </w:r>
      <w:r w:rsidR="00454645">
        <w:rPr>
          <w:rFonts w:ascii="Times New Roman" w:hAnsi="Times New Roman"/>
          <w:b/>
          <w:bCs/>
          <w:sz w:val="24"/>
          <w:szCs w:val="24"/>
          <w:lang w:val="sr-Cyrl-CS"/>
        </w:rPr>
        <w:t xml:space="preserve">а </w:t>
      </w:r>
      <w:r w:rsidR="00454645" w:rsidRPr="00BA7495">
        <w:rPr>
          <w:rFonts w:ascii="Times New Roman" w:hAnsi="Times New Roman"/>
          <w:b/>
          <w:bCs/>
          <w:sz w:val="24"/>
          <w:szCs w:val="24"/>
          <w:lang w:val="sr-Cyrl-CS"/>
        </w:rPr>
        <w:t xml:space="preserve">за радно место </w:t>
      </w:r>
      <w:r w:rsidR="00454645" w:rsidRPr="004C4F3A">
        <w:rPr>
          <w:rFonts w:ascii="Times New Roman" w:hAnsi="Times New Roman"/>
          <w:b/>
          <w:sz w:val="24"/>
          <w:szCs w:val="24"/>
        </w:rPr>
        <w:t xml:space="preserve">- </w:t>
      </w:r>
      <w:r w:rsidR="00454645" w:rsidRPr="004C4F3A">
        <w:rPr>
          <w:rFonts w:ascii="Times New Roman" w:hAnsi="Times New Roman"/>
          <w:b/>
          <w:sz w:val="24"/>
          <w:szCs w:val="24"/>
          <w:lang w:val="sr-Cyrl-CS"/>
        </w:rPr>
        <w:t>Страни језик</w:t>
      </w:r>
      <w:r w:rsidR="00454645">
        <w:rPr>
          <w:rFonts w:ascii="Times New Roman" w:hAnsi="Times New Roman"/>
          <w:sz w:val="24"/>
          <w:szCs w:val="24"/>
          <w:lang w:val="sr-Cyrl-CS"/>
        </w:rPr>
        <w:t xml:space="preserve"> - Енглески језик, ниво Б</w:t>
      </w:r>
      <w:r>
        <w:rPr>
          <w:rFonts w:ascii="Times New Roman" w:hAnsi="Times New Roman"/>
          <w:sz w:val="24"/>
          <w:szCs w:val="24"/>
          <w:lang w:val="sr-Latn-CS"/>
        </w:rPr>
        <w:t>1</w:t>
      </w:r>
      <w:r w:rsidR="00454645">
        <w:rPr>
          <w:rFonts w:ascii="Times New Roman" w:hAnsi="Times New Roman"/>
          <w:sz w:val="24"/>
          <w:szCs w:val="24"/>
          <w:lang w:val="sr-Cyrl-CS"/>
        </w:rPr>
        <w:t xml:space="preserve"> – </w:t>
      </w:r>
      <w:r w:rsidR="00454645" w:rsidRPr="00817C29">
        <w:rPr>
          <w:rFonts w:ascii="Times New Roman" w:eastAsia="Calibri" w:hAnsi="Times New Roman"/>
          <w:sz w:val="24"/>
          <w:szCs w:val="24"/>
          <w:lang w:val="sr-Cyrl-CS"/>
        </w:rPr>
        <w:t xml:space="preserve">провера ће се вршити путем теста или увидом у доказ о знању енглеског језика – ниво </w:t>
      </w:r>
      <w:r w:rsidR="00454645">
        <w:rPr>
          <w:rFonts w:ascii="Times New Roman" w:eastAsia="Calibri" w:hAnsi="Times New Roman"/>
          <w:sz w:val="24"/>
          <w:szCs w:val="24"/>
          <w:lang w:val="sr-Cyrl-CS"/>
        </w:rPr>
        <w:t>Б</w:t>
      </w:r>
      <w:r>
        <w:rPr>
          <w:rFonts w:ascii="Times New Roman" w:eastAsia="Calibri" w:hAnsi="Times New Roman"/>
          <w:sz w:val="24"/>
          <w:szCs w:val="24"/>
          <w:lang w:val="sr-Latn-CS"/>
        </w:rPr>
        <w:t>1</w:t>
      </w:r>
      <w:r w:rsidR="00454645" w:rsidRPr="00817C29">
        <w:rPr>
          <w:rFonts w:ascii="Times New Roman" w:eastAsia="Calibri" w:hAnsi="Times New Roman"/>
          <w:sz w:val="24"/>
          <w:szCs w:val="24"/>
        </w:rPr>
        <w:t>.</w:t>
      </w:r>
      <w:bookmarkEnd w:id="4"/>
      <w:bookmarkEnd w:id="5"/>
    </w:p>
    <w:p w14:paraId="073F055F"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узорка понашања и интервјуа базираном на компетенцијама.</w:t>
      </w:r>
    </w:p>
    <w:p w14:paraId="17BDB946"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647968E7"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20BA41C8"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247A63A9" w14:textId="758E6DF1" w:rsidR="00454645"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Pr>
          <w:rFonts w:ascii="Times New Roman" w:eastAsia="Times New Roman" w:hAnsi="Times New Roman" w:cs="Times New Roman"/>
          <w:sz w:val="24"/>
          <w:szCs w:val="24"/>
          <w:lang w:val="sr-Cyrl-CS"/>
        </w:rPr>
        <w:t>Немањина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5D1C5B">
        <w:rPr>
          <w:rFonts w:ascii="Times New Roman" w:eastAsia="Times New Roman" w:hAnsi="Times New Roman" w:cs="Times New Roman"/>
          <w:sz w:val="24"/>
          <w:szCs w:val="24"/>
          <w:lang w:val="sr-Latn-RS"/>
        </w:rPr>
        <w:t>11</w:t>
      </w:r>
      <w:r w:rsidRPr="00183AA9">
        <w:rPr>
          <w:rFonts w:ascii="Times New Roman" w:eastAsia="Times New Roman" w:hAnsi="Times New Roman" w:cs="Times New Roman"/>
          <w:sz w:val="24"/>
          <w:szCs w:val="24"/>
          <w:lang w:val="sr-Cyrl-CS"/>
        </w:rPr>
        <w:t>.</w:t>
      </w:r>
      <w:bookmarkEnd w:id="2"/>
    </w:p>
    <w:p w14:paraId="064E013F" w14:textId="77777777" w:rsidR="00454645"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2EFEE598"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03BAD416"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ru-RU"/>
        </w:rPr>
      </w:pPr>
    </w:p>
    <w:p w14:paraId="3166F7A1" w14:textId="6EC3E58B" w:rsidR="00454645" w:rsidRPr="005D1C5B" w:rsidRDefault="00454645" w:rsidP="00454645">
      <w:pPr>
        <w:spacing w:after="0" w:line="240" w:lineRule="auto"/>
        <w:jc w:val="both"/>
        <w:rPr>
          <w:rFonts w:ascii="Times New Roman" w:eastAsia="Times New Roman" w:hAnsi="Times New Roman" w:cs="Times New Roman"/>
          <w:b/>
          <w:color w:val="FF0000"/>
          <w:sz w:val="24"/>
          <w:szCs w:val="24"/>
          <w:lang w:val="ru-RU"/>
        </w:rPr>
      </w:pPr>
      <w:r w:rsidRPr="007157EF">
        <w:rPr>
          <w:rFonts w:ascii="Times New Roman" w:eastAsia="Times New Roman" w:hAnsi="Times New Roman" w:cs="Times New Roman"/>
          <w:b/>
          <w:sz w:val="24"/>
          <w:szCs w:val="24"/>
          <w:lang w:val="ru-RU"/>
        </w:rPr>
        <w:t>Рок почиње да тече од</w:t>
      </w:r>
      <w:r w:rsidRPr="007157EF">
        <w:rPr>
          <w:rFonts w:ascii="Times New Roman" w:eastAsia="Times New Roman" w:hAnsi="Times New Roman" w:cs="Times New Roman"/>
          <w:b/>
          <w:sz w:val="24"/>
          <w:szCs w:val="24"/>
          <w:lang w:val="sr-Latn-CS"/>
        </w:rPr>
        <w:t xml:space="preserve"> </w:t>
      </w:r>
      <w:r w:rsidR="00635527">
        <w:rPr>
          <w:rFonts w:ascii="Times New Roman" w:eastAsia="Times New Roman" w:hAnsi="Times New Roman" w:cs="Times New Roman"/>
          <w:b/>
          <w:sz w:val="24"/>
          <w:szCs w:val="24"/>
          <w:lang w:val="sr-Cyrl-CS"/>
        </w:rPr>
        <w:t>12</w:t>
      </w:r>
      <w:r w:rsidRPr="005D1C5B">
        <w:rPr>
          <w:rFonts w:ascii="Times New Roman" w:eastAsia="Times New Roman" w:hAnsi="Times New Roman" w:cs="Times New Roman"/>
          <w:b/>
          <w:sz w:val="24"/>
          <w:szCs w:val="24"/>
          <w:lang w:val="sr-Cyrl-CS"/>
        </w:rPr>
        <w:t>.0</w:t>
      </w:r>
      <w:r w:rsidR="00635527">
        <w:rPr>
          <w:rFonts w:ascii="Times New Roman" w:eastAsia="Times New Roman" w:hAnsi="Times New Roman" w:cs="Times New Roman"/>
          <w:b/>
          <w:sz w:val="24"/>
          <w:szCs w:val="24"/>
          <w:lang w:val="sr-Cyrl-CS"/>
        </w:rPr>
        <w:t>3</w:t>
      </w:r>
      <w:r w:rsidRPr="005D1C5B">
        <w:rPr>
          <w:rFonts w:ascii="Times New Roman" w:eastAsia="Times New Roman" w:hAnsi="Times New Roman" w:cs="Times New Roman"/>
          <w:b/>
          <w:sz w:val="24"/>
          <w:szCs w:val="24"/>
          <w:lang w:val="ru-RU"/>
        </w:rPr>
        <w:t>.2024. године и истиче</w:t>
      </w:r>
      <w:r w:rsidRPr="005D1C5B">
        <w:rPr>
          <w:rFonts w:ascii="Times New Roman" w:eastAsia="Times New Roman" w:hAnsi="Times New Roman" w:cs="Times New Roman"/>
          <w:b/>
          <w:sz w:val="24"/>
          <w:szCs w:val="24"/>
          <w:lang w:val="en-US"/>
        </w:rPr>
        <w:t xml:space="preserve"> </w:t>
      </w:r>
      <w:r w:rsidR="005D1C5B" w:rsidRPr="005D1C5B">
        <w:rPr>
          <w:rFonts w:ascii="Times New Roman" w:eastAsia="Times New Roman" w:hAnsi="Times New Roman" w:cs="Times New Roman"/>
          <w:b/>
          <w:sz w:val="24"/>
          <w:szCs w:val="24"/>
          <w:lang w:val="en-US"/>
        </w:rPr>
        <w:t>1</w:t>
      </w:r>
      <w:r w:rsidR="00635527">
        <w:rPr>
          <w:rFonts w:ascii="Times New Roman" w:eastAsia="Times New Roman" w:hAnsi="Times New Roman" w:cs="Times New Roman"/>
          <w:b/>
          <w:sz w:val="24"/>
          <w:szCs w:val="24"/>
          <w:lang w:val="sr-Cyrl-CS"/>
        </w:rPr>
        <w:t>9</w:t>
      </w:r>
      <w:r w:rsidRPr="005D1C5B">
        <w:rPr>
          <w:rFonts w:ascii="Times New Roman" w:eastAsia="Times New Roman" w:hAnsi="Times New Roman" w:cs="Times New Roman"/>
          <w:b/>
          <w:sz w:val="24"/>
          <w:szCs w:val="24"/>
          <w:lang w:val="ru-RU"/>
        </w:rPr>
        <w:t>.</w:t>
      </w:r>
      <w:r w:rsidRPr="005D1C5B">
        <w:rPr>
          <w:rFonts w:ascii="Times New Roman" w:eastAsia="Times New Roman" w:hAnsi="Times New Roman" w:cs="Times New Roman"/>
          <w:b/>
          <w:sz w:val="24"/>
          <w:szCs w:val="24"/>
          <w:lang w:val="sr-Cyrl-CS"/>
        </w:rPr>
        <w:t>0</w:t>
      </w:r>
      <w:r w:rsidR="005D1C5B" w:rsidRPr="005D1C5B">
        <w:rPr>
          <w:rFonts w:ascii="Times New Roman" w:eastAsia="Times New Roman" w:hAnsi="Times New Roman" w:cs="Times New Roman"/>
          <w:b/>
          <w:sz w:val="24"/>
          <w:szCs w:val="24"/>
          <w:lang w:val="sr-Latn-CS"/>
        </w:rPr>
        <w:t>3</w:t>
      </w:r>
      <w:r w:rsidRPr="005D1C5B">
        <w:rPr>
          <w:rFonts w:ascii="Times New Roman" w:eastAsia="Times New Roman" w:hAnsi="Times New Roman" w:cs="Times New Roman"/>
          <w:b/>
          <w:sz w:val="24"/>
          <w:szCs w:val="24"/>
          <w:lang w:val="sr-Cyrl-CS"/>
        </w:rPr>
        <w:t>.</w:t>
      </w:r>
      <w:r w:rsidRPr="005D1C5B">
        <w:rPr>
          <w:rFonts w:ascii="Times New Roman" w:eastAsia="Times New Roman" w:hAnsi="Times New Roman" w:cs="Times New Roman"/>
          <w:b/>
          <w:sz w:val="24"/>
          <w:szCs w:val="24"/>
          <w:lang w:val="ru-RU"/>
        </w:rPr>
        <w:t>2024. године.</w:t>
      </w:r>
    </w:p>
    <w:p w14:paraId="5636B8B3" w14:textId="6182C90F"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BA"/>
        </w:rPr>
        <w:br/>
      </w: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w:t>
      </w:r>
      <w:bookmarkStart w:id="6" w:name="_Hlk102039109"/>
      <w:r w:rsidRPr="00183AA9">
        <w:rPr>
          <w:rFonts w:ascii="Times New Roman" w:eastAsia="Times New Roman" w:hAnsi="Times New Roman" w:cs="Times New Roman"/>
          <w:color w:val="000000"/>
          <w:sz w:val="24"/>
          <w:szCs w:val="24"/>
          <w:lang w:val="sr-Cyrl-CS"/>
        </w:rPr>
        <w:t xml:space="preserve">о знању енглеског језика </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ниво </w:t>
      </w:r>
      <w:bookmarkEnd w:id="6"/>
      <w:r>
        <w:rPr>
          <w:rFonts w:ascii="Times New Roman" w:eastAsia="Times New Roman" w:hAnsi="Times New Roman" w:cs="Times New Roman"/>
          <w:color w:val="000000"/>
          <w:sz w:val="24"/>
          <w:szCs w:val="24"/>
          <w:lang w:val="sr-Cyrl-CS"/>
        </w:rPr>
        <w:t>Б1</w:t>
      </w:r>
      <w:r>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 xml:space="preserve">додатне едукације; радно искуство; право учешћа на интерном конкурсу; </w:t>
      </w:r>
      <w:r w:rsidRPr="00183AA9">
        <w:rPr>
          <w:rFonts w:ascii="Times New Roman" w:eastAsia="Times New Roman" w:hAnsi="Times New Roman" w:cs="Times New Roman"/>
          <w:color w:val="000000"/>
          <w:sz w:val="24"/>
          <w:szCs w:val="24"/>
          <w:lang w:val="sr-Cyrl-CS"/>
        </w:rPr>
        <w:lastRenderedPageBreak/>
        <w:t>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0C58835F" w14:textId="77777777"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sr-Cyrl-CS"/>
        </w:rPr>
      </w:pPr>
    </w:p>
    <w:p w14:paraId="3AB48CE8" w14:textId="77777777" w:rsidR="00454645" w:rsidRPr="00183AA9" w:rsidRDefault="00454645" w:rsidP="00454645">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3B8E7F5E" w14:textId="77777777"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sr-Cyrl-CS"/>
        </w:rPr>
      </w:pPr>
    </w:p>
    <w:p w14:paraId="64B8FFE1" w14:textId="77777777" w:rsidR="00454645" w:rsidRPr="00183AA9" w:rsidRDefault="00454645" w:rsidP="00454645">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283D4690" w14:textId="77777777"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sr-Cyrl-CS"/>
        </w:rPr>
      </w:pPr>
    </w:p>
    <w:p w14:paraId="51C8C466" w14:textId="77777777" w:rsidR="00454645" w:rsidRPr="00183AA9" w:rsidRDefault="00454645" w:rsidP="00454645">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1E235ED7"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en-US"/>
        </w:rPr>
      </w:pPr>
    </w:p>
    <w:p w14:paraId="4DFA1327" w14:textId="77777777" w:rsidR="00454645" w:rsidRPr="00183AA9" w:rsidRDefault="00454645" w:rsidP="00454645">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0DBDB017" w14:textId="77777777" w:rsidR="00454645" w:rsidRPr="00183AA9" w:rsidRDefault="00454645" w:rsidP="00454645">
      <w:pPr>
        <w:spacing w:after="0" w:line="240" w:lineRule="auto"/>
        <w:jc w:val="both"/>
        <w:rPr>
          <w:rFonts w:ascii="Times New Roman" w:eastAsia="Times New Roman" w:hAnsi="Times New Roman" w:cs="Times New Roman"/>
          <w:b/>
          <w:color w:val="FF0000"/>
          <w:sz w:val="24"/>
          <w:szCs w:val="24"/>
          <w:lang w:val="sr-Cyrl-CS"/>
        </w:rPr>
      </w:pPr>
    </w:p>
    <w:p w14:paraId="41190B91" w14:textId="123984D7" w:rsidR="00454645" w:rsidRPr="005D1C5B"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 и</w:t>
      </w:r>
      <w:r w:rsidRPr="0008470C">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писани доказ</w:t>
      </w:r>
      <w:r w:rsidRPr="00183AA9">
        <w:rPr>
          <w:rFonts w:ascii="Times New Roman" w:eastAsia="Times New Roman" w:hAnsi="Times New Roman" w:cs="Times New Roman"/>
          <w:color w:val="000000"/>
          <w:sz w:val="24"/>
          <w:szCs w:val="24"/>
          <w:lang w:val="sr-Cyrl-CS"/>
        </w:rPr>
        <w:t xml:space="preserve"> о знању енглеског језика</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 ниво </w:t>
      </w:r>
      <w:r>
        <w:rPr>
          <w:rFonts w:ascii="Times New Roman" w:eastAsia="Times New Roman" w:hAnsi="Times New Roman" w:cs="Times New Roman"/>
          <w:color w:val="000000"/>
          <w:sz w:val="24"/>
          <w:szCs w:val="24"/>
          <w:lang w:val="sr-Cyrl-CS"/>
        </w:rPr>
        <w:t>Б1</w:t>
      </w:r>
      <w:r w:rsidR="005D1C5B">
        <w:rPr>
          <w:rFonts w:ascii="Times New Roman" w:eastAsia="Times New Roman" w:hAnsi="Times New Roman" w:cs="Times New Roman"/>
          <w:color w:val="000000"/>
          <w:sz w:val="24"/>
          <w:szCs w:val="24"/>
          <w:lang w:val="sr-Latn-CS"/>
        </w:rPr>
        <w:t>.</w:t>
      </w:r>
    </w:p>
    <w:p w14:paraId="78DD8FC4"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66E14717" w14:textId="03AA8D08"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w:t>
      </w:r>
      <w:r w:rsidRPr="00183AA9">
        <w:rPr>
          <w:rFonts w:ascii="Times New Roman" w:eastAsia="Times New Roman" w:hAnsi="Times New Roman" w:cs="Times New Roman"/>
          <w:sz w:val="24"/>
          <w:szCs w:val="24"/>
          <w:lang w:val="en-US"/>
        </w:rPr>
        <w:t xml:space="preserve">важећи сертификат, потврду или други доказ </w:t>
      </w:r>
      <w:r w:rsidRPr="00183AA9">
        <w:rPr>
          <w:rFonts w:ascii="Times New Roman" w:eastAsia="Times New Roman" w:hAnsi="Times New Roman" w:cs="Times New Roman"/>
          <w:sz w:val="24"/>
          <w:szCs w:val="24"/>
          <w:lang w:val="sr-Cyrl-CS"/>
        </w:rPr>
        <w:t xml:space="preserve">о знању енглеског језика – ниво </w:t>
      </w:r>
      <w:r>
        <w:rPr>
          <w:rFonts w:ascii="Times New Roman" w:eastAsia="Times New Roman" w:hAnsi="Times New Roman" w:cs="Times New Roman"/>
          <w:sz w:val="24"/>
          <w:szCs w:val="24"/>
          <w:lang w:val="sr-Cyrl-CS"/>
        </w:rPr>
        <w:t xml:space="preserve">Б1 </w:t>
      </w:r>
      <w:r w:rsidRPr="00183AA9">
        <w:rPr>
          <w:rFonts w:ascii="Times New Roman" w:eastAsia="Times New Roman" w:hAnsi="Times New Roman" w:cs="Times New Roman"/>
          <w:sz w:val="24"/>
          <w:szCs w:val="24"/>
          <w:lang w:val="sr-Cyrl-CS"/>
        </w:rPr>
        <w:t xml:space="preserve">биће </w:t>
      </w:r>
      <w:r w:rsidRPr="00183AA9">
        <w:rPr>
          <w:rFonts w:ascii="Times New Roman" w:eastAsia="Times New Roman" w:hAnsi="Times New Roman" w:cs="Times New Roman"/>
          <w:sz w:val="24"/>
          <w:szCs w:val="24"/>
          <w:lang w:val="en-US"/>
        </w:rPr>
        <w:t xml:space="preserve">ослобођени </w:t>
      </w:r>
      <w:r w:rsidRPr="00183AA9">
        <w:rPr>
          <w:rFonts w:ascii="Times New Roman" w:eastAsia="Times New Roman" w:hAnsi="Times New Roman" w:cs="Times New Roman"/>
          <w:sz w:val="24"/>
          <w:szCs w:val="24"/>
          <w:lang w:val="sr-Cyrl-CS"/>
        </w:rPr>
        <w:t xml:space="preserve">провере </w:t>
      </w:r>
      <w:r w:rsidRPr="00183AA9">
        <w:rPr>
          <w:rFonts w:ascii="Times New Roman" w:eastAsia="Times New Roman" w:hAnsi="Times New Roman" w:cs="Times New Roman"/>
          <w:sz w:val="24"/>
          <w:szCs w:val="24"/>
          <w:lang w:val="en-US"/>
        </w:rPr>
        <w:t xml:space="preserve">компетенције знање </w:t>
      </w:r>
      <w:r w:rsidRPr="00183AA9">
        <w:rPr>
          <w:rFonts w:ascii="Times New Roman" w:eastAsia="Times New Roman" w:hAnsi="Times New Roman" w:cs="Times New Roman"/>
          <w:sz w:val="24"/>
          <w:szCs w:val="24"/>
          <w:lang w:val="sr-Cyrl-CS"/>
        </w:rPr>
        <w:t>енглеског</w:t>
      </w:r>
      <w:r w:rsidRPr="00183AA9">
        <w:rPr>
          <w:rFonts w:ascii="Times New Roman" w:eastAsia="Times New Roman" w:hAnsi="Times New Roman" w:cs="Times New Roman"/>
          <w:sz w:val="24"/>
          <w:szCs w:val="24"/>
          <w:lang w:val="en-US"/>
        </w:rPr>
        <w:t xml:space="preserve"> језика</w:t>
      </w:r>
      <w:r w:rsidRPr="00183AA9">
        <w:rPr>
          <w:rFonts w:ascii="Times New Roman" w:eastAsia="Times New Roman" w:hAnsi="Times New Roman" w:cs="Times New Roman"/>
          <w:sz w:val="24"/>
          <w:szCs w:val="24"/>
          <w:lang w:val="sr-Cyrl-CS"/>
        </w:rPr>
        <w:t xml:space="preserve"> – ниво </w:t>
      </w:r>
      <w:r>
        <w:rPr>
          <w:rFonts w:ascii="Times New Roman" w:eastAsia="Times New Roman" w:hAnsi="Times New Roman" w:cs="Times New Roman"/>
          <w:sz w:val="24"/>
          <w:szCs w:val="24"/>
          <w:lang w:val="sr-Cyrl-CS"/>
        </w:rPr>
        <w:t>Б1</w:t>
      </w:r>
      <w:r w:rsidRPr="00183AA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сем уколико комисија одлучи да се приложени доказ не може прихватити као доказ којим се кандидат</w:t>
      </w:r>
      <w:r>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sr-Cyrl-CS"/>
        </w:rPr>
        <w:t xml:space="preserve"> ослобађа</w:t>
      </w:r>
      <w:r>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sr-Cyrl-CS"/>
        </w:rPr>
        <w:t xml:space="preserve"> од </w:t>
      </w:r>
      <w:r w:rsidRPr="00183AA9">
        <w:rPr>
          <w:rFonts w:ascii="Times New Roman" w:eastAsia="Times New Roman" w:hAnsi="Times New Roman" w:cs="Times New Roman"/>
          <w:sz w:val="24"/>
          <w:szCs w:val="24"/>
          <w:lang w:val="en-US"/>
        </w:rPr>
        <w:t>пис</w:t>
      </w:r>
      <w:r>
        <w:rPr>
          <w:rFonts w:ascii="Times New Roman" w:eastAsia="Times New Roman" w:hAnsi="Times New Roman" w:cs="Times New Roman"/>
          <w:sz w:val="24"/>
          <w:szCs w:val="24"/>
          <w:lang w:val="sr-Cyrl-CS"/>
        </w:rPr>
        <w:t>а</w:t>
      </w:r>
      <w:r w:rsidRPr="00183AA9">
        <w:rPr>
          <w:rFonts w:ascii="Times New Roman" w:eastAsia="Times New Roman" w:hAnsi="Times New Roman" w:cs="Times New Roman"/>
          <w:sz w:val="24"/>
          <w:szCs w:val="24"/>
          <w:lang w:val="en-US"/>
        </w:rPr>
        <w:t xml:space="preserve">не/усмене </w:t>
      </w:r>
      <w:r w:rsidRPr="00183AA9">
        <w:rPr>
          <w:rFonts w:ascii="Times New Roman" w:eastAsia="Times New Roman" w:hAnsi="Times New Roman" w:cs="Times New Roman"/>
          <w:sz w:val="24"/>
          <w:szCs w:val="24"/>
          <w:lang w:val="sr-Cyrl-CS"/>
        </w:rPr>
        <w:t>провере</w:t>
      </w:r>
      <w:r>
        <w:rPr>
          <w:rFonts w:ascii="Times New Roman" w:eastAsia="Times New Roman" w:hAnsi="Times New Roman" w:cs="Times New Roman"/>
          <w:sz w:val="24"/>
          <w:szCs w:val="24"/>
          <w:lang w:val="sr-Cyrl-CS"/>
        </w:rPr>
        <w:t xml:space="preserve"> знање</w:t>
      </w:r>
      <w:r w:rsidRPr="00183AA9">
        <w:rPr>
          <w:rFonts w:ascii="Times New Roman" w:eastAsia="Times New Roman" w:hAnsi="Times New Roman" w:cs="Times New Roman"/>
          <w:sz w:val="24"/>
          <w:szCs w:val="24"/>
          <w:lang w:val="sr-Cyrl-CS"/>
        </w:rPr>
        <w:t xml:space="preserve"> енглеског језика – ниво </w:t>
      </w:r>
      <w:r>
        <w:rPr>
          <w:rFonts w:ascii="Times New Roman" w:eastAsia="Times New Roman" w:hAnsi="Times New Roman" w:cs="Times New Roman"/>
          <w:sz w:val="24"/>
          <w:szCs w:val="24"/>
          <w:lang w:val="sr-Cyrl-CS"/>
        </w:rPr>
        <w:t>Б1</w:t>
      </w:r>
      <w:r w:rsidRPr="00183AA9">
        <w:rPr>
          <w:rFonts w:ascii="Times New Roman" w:eastAsia="Times New Roman" w:hAnsi="Times New Roman" w:cs="Times New Roman"/>
          <w:sz w:val="24"/>
          <w:szCs w:val="24"/>
          <w:lang w:val="sr-Cyrl-CS"/>
        </w:rPr>
        <w:t xml:space="preserve">.  </w:t>
      </w:r>
    </w:p>
    <w:p w14:paraId="6B7124FB" w14:textId="77777777" w:rsidR="00454645" w:rsidRPr="00183AA9" w:rsidRDefault="00454645" w:rsidP="00454645">
      <w:pPr>
        <w:spacing w:after="0" w:line="240" w:lineRule="auto"/>
        <w:jc w:val="both"/>
        <w:rPr>
          <w:rFonts w:ascii="Times New Roman" w:eastAsia="Times New Roman" w:hAnsi="Times New Roman" w:cs="Times New Roman"/>
          <w:b/>
          <w:color w:val="FF0000"/>
          <w:sz w:val="24"/>
          <w:szCs w:val="24"/>
          <w:lang w:val="sr-Cyrl-CS"/>
        </w:rPr>
      </w:pPr>
    </w:p>
    <w:p w14:paraId="6EA4930A" w14:textId="2BE10348"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r w:rsidR="00FB7653">
        <w:rPr>
          <w:rFonts w:ascii="Times New Roman" w:eastAsia="Times New Roman" w:hAnsi="Times New Roman" w:cs="Times New Roman"/>
          <w:color w:val="000000"/>
          <w:sz w:val="24"/>
          <w:szCs w:val="24"/>
          <w:lang w:val="sr-Latn-CS"/>
        </w:rPr>
        <w:t>;</w:t>
      </w:r>
      <w:r w:rsidR="00FB7653">
        <w:rPr>
          <w:rFonts w:ascii="Times New Roman" w:eastAsia="Times New Roman" w:hAnsi="Times New Roman" w:cs="Times New Roman"/>
          <w:color w:val="000000"/>
          <w:sz w:val="24"/>
          <w:szCs w:val="24"/>
          <w:lang w:val="sr-Cyrl-CS"/>
        </w:rPr>
        <w:t xml:space="preserve"> </w:t>
      </w:r>
      <w:r w:rsidR="00FB7653" w:rsidRPr="00FB7653">
        <w:rPr>
          <w:rFonts w:ascii="Times New Roman" w:eastAsia="Times New Roman" w:hAnsi="Times New Roman" w:cs="Times New Roman"/>
          <w:color w:val="000000"/>
          <w:sz w:val="24"/>
          <w:szCs w:val="24"/>
          <w:lang w:val="sr-Latn-CS"/>
        </w:rPr>
        <w:t>ревизорски сертификат:</w:t>
      </w:r>
      <w:r w:rsidR="00FB7653">
        <w:rPr>
          <w:rFonts w:ascii="Times New Roman" w:eastAsia="Times New Roman" w:hAnsi="Times New Roman" w:cs="Times New Roman"/>
          <w:color w:val="000000"/>
          <w:sz w:val="24"/>
          <w:szCs w:val="24"/>
          <w:lang w:val="sr-Cyrl-CS"/>
        </w:rPr>
        <w:t xml:space="preserve"> </w:t>
      </w:r>
      <w:r w:rsidR="00FB7653" w:rsidRPr="00FB7653">
        <w:rPr>
          <w:rFonts w:ascii="Times New Roman" w:eastAsia="Times New Roman" w:hAnsi="Times New Roman" w:cs="Times New Roman"/>
          <w:color w:val="000000"/>
          <w:sz w:val="24"/>
          <w:szCs w:val="24"/>
          <w:lang w:val="sr-Latn-CS"/>
        </w:rPr>
        <w:t>овла</w:t>
      </w:r>
      <w:r w:rsidR="00FB7653">
        <w:rPr>
          <w:rFonts w:ascii="Times New Roman" w:eastAsia="Times New Roman" w:hAnsi="Times New Roman" w:cs="Times New Roman"/>
          <w:color w:val="000000"/>
          <w:sz w:val="24"/>
          <w:szCs w:val="24"/>
          <w:lang w:val="sr-Cyrl-CS"/>
        </w:rPr>
        <w:t>ш</w:t>
      </w:r>
      <w:r w:rsidR="00FB7653" w:rsidRPr="00FB7653">
        <w:rPr>
          <w:rFonts w:ascii="Times New Roman" w:eastAsia="Times New Roman" w:hAnsi="Times New Roman" w:cs="Times New Roman"/>
          <w:color w:val="000000"/>
          <w:sz w:val="24"/>
          <w:szCs w:val="24"/>
          <w:lang w:val="sr-Latn-CS"/>
        </w:rPr>
        <w:t>ћени ревизор</w:t>
      </w:r>
      <w:r w:rsidR="00AE5EEB">
        <w:rPr>
          <w:rFonts w:ascii="Times New Roman" w:eastAsia="Times New Roman" w:hAnsi="Times New Roman" w:cs="Times New Roman"/>
          <w:color w:val="000000"/>
          <w:sz w:val="24"/>
          <w:szCs w:val="24"/>
          <w:lang w:val="sr-Cyrl-CS"/>
        </w:rPr>
        <w:t xml:space="preserve"> или </w:t>
      </w:r>
      <w:r w:rsidR="00FB7653" w:rsidRPr="00FB7653">
        <w:rPr>
          <w:rFonts w:ascii="Times New Roman" w:eastAsia="Times New Roman" w:hAnsi="Times New Roman" w:cs="Times New Roman"/>
          <w:color w:val="000000"/>
          <w:sz w:val="24"/>
          <w:szCs w:val="24"/>
          <w:lang w:val="sr-Latn-CS"/>
        </w:rPr>
        <w:t>овлашћени интерни ревизор</w:t>
      </w:r>
      <w:r w:rsidR="00AE5EEB">
        <w:rPr>
          <w:rFonts w:ascii="Times New Roman" w:eastAsia="Times New Roman" w:hAnsi="Times New Roman" w:cs="Times New Roman"/>
          <w:color w:val="000000"/>
          <w:sz w:val="24"/>
          <w:szCs w:val="24"/>
          <w:lang w:val="sr-Cyrl-CS"/>
        </w:rPr>
        <w:t xml:space="preserve"> или </w:t>
      </w:r>
      <w:r w:rsidR="00FB7653" w:rsidRPr="00FB7653">
        <w:rPr>
          <w:rFonts w:ascii="Times New Roman" w:eastAsia="Times New Roman" w:hAnsi="Times New Roman" w:cs="Times New Roman"/>
          <w:color w:val="000000"/>
          <w:sz w:val="24"/>
          <w:szCs w:val="24"/>
          <w:lang w:val="sr-Latn-CS"/>
        </w:rPr>
        <w:t>овлашћени интерни ревизор у јавном сектору</w:t>
      </w:r>
      <w:r w:rsidR="00AE5EEB">
        <w:rPr>
          <w:rFonts w:ascii="Times New Roman" w:eastAsia="Times New Roman" w:hAnsi="Times New Roman" w:cs="Times New Roman"/>
          <w:color w:val="000000"/>
          <w:sz w:val="24"/>
          <w:szCs w:val="24"/>
          <w:lang w:val="sr-Cyrl-CS"/>
        </w:rPr>
        <w:t xml:space="preserve"> или </w:t>
      </w:r>
      <w:r w:rsidR="00FB7653" w:rsidRPr="00FB7653">
        <w:rPr>
          <w:rFonts w:ascii="Times New Roman" w:eastAsia="Times New Roman" w:hAnsi="Times New Roman" w:cs="Times New Roman"/>
          <w:color w:val="000000"/>
          <w:sz w:val="24"/>
          <w:szCs w:val="24"/>
          <w:lang w:val="sr-Latn-CS"/>
        </w:rPr>
        <w:t>државни ревизор</w:t>
      </w:r>
      <w:r w:rsidR="00AE5EEB">
        <w:rPr>
          <w:rFonts w:ascii="Times New Roman" w:eastAsia="Times New Roman" w:hAnsi="Times New Roman" w:cs="Times New Roman"/>
          <w:color w:val="000000"/>
          <w:sz w:val="24"/>
          <w:szCs w:val="24"/>
          <w:lang w:val="sr-Cyrl-CS"/>
        </w:rPr>
        <w:t xml:space="preserve"> или </w:t>
      </w:r>
      <w:r w:rsidR="00FB7653" w:rsidRPr="00FB7653">
        <w:rPr>
          <w:rFonts w:ascii="Times New Roman" w:eastAsia="Times New Roman" w:hAnsi="Times New Roman" w:cs="Times New Roman"/>
          <w:color w:val="000000"/>
          <w:sz w:val="24"/>
          <w:szCs w:val="24"/>
          <w:lang w:val="sr-Latn-CS"/>
        </w:rPr>
        <w:t>водећи</w:t>
      </w:r>
      <w:r w:rsidR="00FB7653">
        <w:rPr>
          <w:rFonts w:ascii="Times New Roman" w:eastAsia="Times New Roman" w:hAnsi="Times New Roman" w:cs="Times New Roman"/>
          <w:color w:val="000000"/>
          <w:sz w:val="24"/>
          <w:szCs w:val="24"/>
          <w:lang w:val="sr-Cyrl-CS"/>
        </w:rPr>
        <w:t xml:space="preserve"> </w:t>
      </w:r>
      <w:r w:rsidR="00FB7653" w:rsidRPr="00FB7653">
        <w:rPr>
          <w:rFonts w:ascii="Times New Roman" w:eastAsia="Times New Roman" w:hAnsi="Times New Roman" w:cs="Times New Roman"/>
          <w:color w:val="000000"/>
          <w:sz w:val="24"/>
          <w:szCs w:val="24"/>
          <w:lang w:val="sr-Latn-CS"/>
        </w:rPr>
        <w:t>(екстерни) ревизор</w:t>
      </w:r>
      <w:r w:rsidR="00FB7653">
        <w:rPr>
          <w:rFonts w:ascii="Times New Roman" w:eastAsia="Times New Roman" w:hAnsi="Times New Roman" w:cs="Times New Roman"/>
          <w:color w:val="000000"/>
          <w:sz w:val="24"/>
          <w:szCs w:val="24"/>
          <w:lang w:val="sr-Cyrl-CS"/>
        </w:rPr>
        <w:t xml:space="preserve"> </w:t>
      </w:r>
      <w:r w:rsidR="00FB7653" w:rsidRPr="00FB7653">
        <w:rPr>
          <w:rFonts w:ascii="Times New Roman" w:eastAsia="Times New Roman" w:hAnsi="Times New Roman" w:cs="Times New Roman"/>
          <w:color w:val="000000"/>
          <w:sz w:val="24"/>
          <w:szCs w:val="24"/>
          <w:lang w:val="sr-Latn-CS"/>
        </w:rPr>
        <w:t>за стандард ISO/IEC 27001:2013</w:t>
      </w:r>
      <w:r w:rsidRPr="00183AA9">
        <w:rPr>
          <w:rFonts w:ascii="Times New Roman" w:eastAsia="Times New Roman" w:hAnsi="Times New Roman" w:cs="Times New Roman"/>
          <w:color w:val="000000"/>
          <w:sz w:val="24"/>
          <w:szCs w:val="24"/>
          <w:lang w:val="ru-RU"/>
        </w:rPr>
        <w:t>.</w:t>
      </w:r>
    </w:p>
    <w:p w14:paraId="3AA9C92A"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1E9724B4"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2767DC11"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lastRenderedPageBreak/>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56724760"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7929077C"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3611298B"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4B7378F6"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Pr="00AD0ECC">
        <w:rPr>
          <w:rFonts w:ascii="Times New Roman" w:hAnsi="Times New Roman" w:cs="Times New Roman"/>
          <w:b/>
          <w:color w:val="000000"/>
          <w:sz w:val="24"/>
          <w:szCs w:val="24"/>
          <w:lang w:val="sr-Cyrl-CS"/>
        </w:rPr>
        <w:t>(„Службени гласник РС“, бр. 18/16, 95/18</w:t>
      </w:r>
      <w:r w:rsidRPr="00AD0ECC">
        <w:rPr>
          <w:rFonts w:ascii="Times New Roman" w:hAnsi="Times New Roman" w:cs="Times New Roman"/>
          <w:sz w:val="24"/>
          <w:szCs w:val="24"/>
        </w:rPr>
        <w:t xml:space="preserve"> </w:t>
      </w:r>
      <w:r w:rsidRPr="00AD0ECC">
        <w:rPr>
          <w:rFonts w:ascii="Times New Roman" w:hAnsi="Times New Roman" w:cs="Times New Roman"/>
          <w:b/>
          <w:color w:val="000000"/>
          <w:sz w:val="24"/>
          <w:szCs w:val="24"/>
          <w:lang w:val="sr-Cyrl-CS"/>
        </w:rPr>
        <w:t>- аутентично тумачење и 2/23 - одлука УС)</w:t>
      </w:r>
      <w:r>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прописано је, између осталог, да орган може да 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27F44970"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61B21FE2"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97E04E9" w14:textId="77777777" w:rsidR="00454645" w:rsidRPr="00183AA9" w:rsidRDefault="00454645" w:rsidP="00454645">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428F1006"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566848F"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 xml:space="preserve">Информације о материјалима за припрему кандидата за проверу општих функционалних компетенција могу се наћи на </w:t>
      </w:r>
      <w:proofErr w:type="gramStart"/>
      <w:r w:rsidRPr="00183AA9">
        <w:rPr>
          <w:rFonts w:ascii="Times New Roman" w:eastAsia="Times New Roman" w:hAnsi="Times New Roman" w:cs="Times New Roman"/>
          <w:sz w:val="24"/>
          <w:szCs w:val="24"/>
          <w:lang w:val="en-US"/>
        </w:rPr>
        <w:t>сајту  Службе</w:t>
      </w:r>
      <w:proofErr w:type="gramEnd"/>
      <w:r w:rsidRPr="00183AA9">
        <w:rPr>
          <w:rFonts w:ascii="Times New Roman" w:eastAsia="Times New Roman" w:hAnsi="Times New Roman" w:cs="Times New Roman"/>
          <w:sz w:val="24"/>
          <w:szCs w:val="24"/>
          <w:lang w:val="en-US"/>
        </w:rPr>
        <w:t xml:space="preserve"> за управљање кадровима, </w:t>
      </w:r>
      <w:hyperlink r:id="rId5"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48F81546"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0550887" w14:textId="77777777"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093504AE" w14:textId="77777777" w:rsidR="00454645" w:rsidRPr="00183AA9" w:rsidRDefault="00454645" w:rsidP="00454645">
      <w:pPr>
        <w:spacing w:after="0" w:line="240" w:lineRule="auto"/>
        <w:jc w:val="both"/>
        <w:rPr>
          <w:rFonts w:ascii="Times New Roman" w:eastAsia="Times New Roman" w:hAnsi="Times New Roman" w:cs="Times New Roman"/>
          <w:color w:val="FF0000"/>
          <w:sz w:val="24"/>
          <w:szCs w:val="24"/>
          <w:lang w:val="ru-RU"/>
        </w:rPr>
      </w:pPr>
    </w:p>
    <w:p w14:paraId="52012E66" w14:textId="197821C5"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6E101D">
        <w:rPr>
          <w:rFonts w:ascii="Times New Roman" w:eastAsia="Times New Roman" w:hAnsi="Times New Roman" w:cs="Times New Roman"/>
          <w:color w:val="000000"/>
          <w:sz w:val="24"/>
          <w:szCs w:val="24"/>
          <w:lang w:val="sr-Cyrl-CS"/>
        </w:rPr>
        <w:t>Обрен Чавић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125DD8D2" w14:textId="77777777"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ru-RU"/>
        </w:rPr>
      </w:pPr>
    </w:p>
    <w:p w14:paraId="3553BAFE" w14:textId="64C71BEC" w:rsidR="00454645" w:rsidRPr="007157EF" w:rsidRDefault="00454645" w:rsidP="00454645">
      <w:pPr>
        <w:shd w:val="clear" w:color="auto" w:fill="FFFFFF"/>
        <w:spacing w:after="0" w:line="240" w:lineRule="auto"/>
        <w:jc w:val="both"/>
        <w:textAlignment w:val="baseline"/>
        <w:rPr>
          <w:rFonts w:ascii="Times New Roman" w:eastAsia="Times New Roman" w:hAnsi="Times New Roman" w:cs="Times New Roman"/>
          <w:i/>
          <w:sz w:val="24"/>
          <w:szCs w:val="24"/>
          <w:lang w:val="en-US"/>
        </w:rPr>
      </w:pPr>
      <w:r w:rsidRPr="007157EF">
        <w:rPr>
          <w:rFonts w:ascii="Times New Roman" w:eastAsia="Times New Roman" w:hAnsi="Times New Roman" w:cs="Times New Roman"/>
          <w:b/>
          <w:bCs/>
          <w:sz w:val="24"/>
          <w:szCs w:val="24"/>
          <w:bdr w:val="none" w:sz="0" w:space="0" w:color="auto" w:frame="1"/>
          <w:lang w:val="sr-Cyrl-CS"/>
        </w:rPr>
        <w:t xml:space="preserve">Датум оглашавања: </w:t>
      </w:r>
      <w:r w:rsidR="00635527">
        <w:rPr>
          <w:rFonts w:ascii="Times New Roman" w:eastAsia="Times New Roman" w:hAnsi="Times New Roman" w:cs="Times New Roman"/>
          <w:b/>
          <w:bCs/>
          <w:sz w:val="24"/>
          <w:szCs w:val="24"/>
          <w:bdr w:val="none" w:sz="0" w:space="0" w:color="auto" w:frame="1"/>
          <w:lang w:val="sr-Cyrl-CS"/>
        </w:rPr>
        <w:t>11</w:t>
      </w:r>
      <w:r w:rsidRPr="002A7E36">
        <w:rPr>
          <w:rFonts w:ascii="Times New Roman" w:eastAsia="Times New Roman" w:hAnsi="Times New Roman" w:cs="Times New Roman"/>
          <w:b/>
          <w:bCs/>
          <w:color w:val="000000" w:themeColor="text1"/>
          <w:sz w:val="24"/>
          <w:szCs w:val="24"/>
          <w:bdr w:val="none" w:sz="0" w:space="0" w:color="auto" w:frame="1"/>
          <w:lang w:val="sr-Cyrl-CS"/>
        </w:rPr>
        <w:t>.</w:t>
      </w:r>
      <w:r>
        <w:rPr>
          <w:rFonts w:ascii="Times New Roman" w:eastAsia="Times New Roman" w:hAnsi="Times New Roman" w:cs="Times New Roman"/>
          <w:b/>
          <w:bCs/>
          <w:sz w:val="24"/>
          <w:szCs w:val="24"/>
          <w:bdr w:val="none" w:sz="0" w:space="0" w:color="auto" w:frame="1"/>
          <w:lang w:val="sr-Cyrl-CS"/>
        </w:rPr>
        <w:t>0</w:t>
      </w:r>
      <w:r w:rsidR="006E101D">
        <w:rPr>
          <w:rFonts w:ascii="Times New Roman" w:eastAsia="Times New Roman" w:hAnsi="Times New Roman" w:cs="Times New Roman"/>
          <w:b/>
          <w:bCs/>
          <w:sz w:val="24"/>
          <w:szCs w:val="24"/>
          <w:bdr w:val="none" w:sz="0" w:space="0" w:color="auto" w:frame="1"/>
          <w:lang w:val="sr-Cyrl-CS"/>
        </w:rPr>
        <w:t>3</w:t>
      </w:r>
      <w:r w:rsidRPr="007157EF">
        <w:rPr>
          <w:rFonts w:ascii="Times New Roman" w:eastAsia="Times New Roman" w:hAnsi="Times New Roman" w:cs="Times New Roman"/>
          <w:b/>
          <w:bCs/>
          <w:sz w:val="24"/>
          <w:szCs w:val="24"/>
          <w:bdr w:val="none" w:sz="0" w:space="0" w:color="auto" w:frame="1"/>
          <w:lang w:val="sr-Cyrl-CS"/>
        </w:rPr>
        <w:t>.202</w:t>
      </w:r>
      <w:r>
        <w:rPr>
          <w:rFonts w:ascii="Times New Roman" w:eastAsia="Times New Roman" w:hAnsi="Times New Roman" w:cs="Times New Roman"/>
          <w:b/>
          <w:bCs/>
          <w:sz w:val="24"/>
          <w:szCs w:val="24"/>
          <w:bdr w:val="none" w:sz="0" w:space="0" w:color="auto" w:frame="1"/>
          <w:lang w:val="sr-Cyrl-CS"/>
        </w:rPr>
        <w:t>4</w:t>
      </w:r>
      <w:r w:rsidRPr="007157EF">
        <w:rPr>
          <w:rFonts w:ascii="Times New Roman" w:eastAsia="Times New Roman" w:hAnsi="Times New Roman" w:cs="Times New Roman"/>
          <w:b/>
          <w:sz w:val="24"/>
          <w:szCs w:val="24"/>
          <w:lang w:val="sr-Cyrl-CS"/>
        </w:rPr>
        <w:t>. године.</w:t>
      </w:r>
    </w:p>
    <w:p w14:paraId="68397FC8" w14:textId="77777777"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en-US"/>
        </w:rPr>
      </w:pPr>
    </w:p>
    <w:p w14:paraId="00E80FE0"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61B5AD49" w14:textId="77777777" w:rsidR="00454645" w:rsidRPr="00183AA9" w:rsidRDefault="00454645" w:rsidP="00454645">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11C5AA1B" w14:textId="675A7438" w:rsidR="00454645" w:rsidRPr="00183AA9" w:rsidRDefault="00454645" w:rsidP="00454645">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 xml:space="preserve">Овај оглас објављује се 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o</w:t>
      </w:r>
      <w:r w:rsidRPr="00183AA9">
        <w:rPr>
          <w:rFonts w:ascii="Times New Roman" w:eastAsia="Times New Roman" w:hAnsi="Times New Roman" w:cs="Times New Roman"/>
          <w:sz w:val="24"/>
          <w:szCs w:val="24"/>
          <w:lang w:val="sr-Cyrl-CS"/>
        </w:rPr>
        <w:t xml:space="preserve">гласној табли </w:t>
      </w:r>
      <w:r w:rsidR="006E101D" w:rsidRPr="006E101D">
        <w:rPr>
          <w:rFonts w:ascii="Times New Roman" w:hAnsi="Times New Roman" w:cs="Times New Roman"/>
          <w:sz w:val="24"/>
          <w:szCs w:val="24"/>
          <w:lang w:val="sr-Cyrl-CS"/>
        </w:rPr>
        <w:t xml:space="preserve">Канцеларије за ревизију система управљања средствима Европске уније </w:t>
      </w:r>
      <w:r w:rsidRPr="00183AA9">
        <w:rPr>
          <w:rFonts w:ascii="Times New Roman" w:eastAsia="Times New Roman" w:hAnsi="Times New Roman" w:cs="Times New Roman"/>
          <w:sz w:val="24"/>
          <w:szCs w:val="24"/>
          <w:lang w:val="sr-Cyrl-CS"/>
        </w:rPr>
        <w:t xml:space="preserve">и </w:t>
      </w:r>
      <w:r w:rsidR="00FB7653" w:rsidRPr="00FB7653">
        <w:rPr>
          <w:rFonts w:ascii="Times New Roman" w:eastAsia="Times New Roman" w:hAnsi="Times New Roman" w:cs="Times New Roman"/>
          <w:sz w:val="24"/>
          <w:szCs w:val="24"/>
          <w:lang w:val="sr-Cyrl-CS"/>
        </w:rPr>
        <w:t xml:space="preserve">на интернет презентацији </w:t>
      </w:r>
      <w:r w:rsidR="00FB7653">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en-US"/>
        </w:rPr>
        <w:t>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671B91EB"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ru-RU"/>
        </w:rPr>
      </w:pPr>
    </w:p>
    <w:p w14:paraId="27B9C27C" w14:textId="77777777"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У Служби за управљање кадровима може се извршити увид у акт о систематизацији послова у органу у ком се попуњава</w:t>
      </w:r>
      <w:r>
        <w:rPr>
          <w:rFonts w:ascii="Times New Roman" w:eastAsia="Times New Roman" w:hAnsi="Times New Roman" w:cs="Times New Roman"/>
          <w:color w:val="000000"/>
          <w:sz w:val="24"/>
          <w:szCs w:val="24"/>
          <w:lang w:val="sr-Cyrl-CS"/>
        </w:rPr>
        <w:t>ју</w:t>
      </w:r>
      <w:r w:rsidRPr="00183AA9">
        <w:rPr>
          <w:rFonts w:ascii="Times New Roman" w:eastAsia="Times New Roman" w:hAnsi="Times New Roman" w:cs="Times New Roman"/>
          <w:color w:val="000000"/>
          <w:sz w:val="24"/>
          <w:szCs w:val="24"/>
          <w:lang w:val="sr-Cyrl-CS"/>
        </w:rPr>
        <w:t xml:space="preserve"> положај</w:t>
      </w:r>
      <w:r>
        <w:rPr>
          <w:rFonts w:ascii="Times New Roman" w:eastAsia="Times New Roman" w:hAnsi="Times New Roman" w:cs="Times New Roman"/>
          <w:color w:val="000000"/>
          <w:sz w:val="24"/>
          <w:szCs w:val="24"/>
          <w:lang w:val="sr-Cyrl-CS"/>
        </w:rPr>
        <w:t>и</w:t>
      </w:r>
      <w:r w:rsidRPr="00183AA9">
        <w:rPr>
          <w:rFonts w:ascii="Times New Roman" w:eastAsia="Times New Roman" w:hAnsi="Times New Roman" w:cs="Times New Roman"/>
          <w:color w:val="000000"/>
          <w:sz w:val="24"/>
          <w:szCs w:val="24"/>
          <w:lang w:val="sr-Cyrl-CS"/>
        </w:rPr>
        <w:t xml:space="preserve"> који </w:t>
      </w:r>
      <w:r>
        <w:rPr>
          <w:rFonts w:ascii="Times New Roman" w:eastAsia="Times New Roman" w:hAnsi="Times New Roman" w:cs="Times New Roman"/>
          <w:color w:val="000000"/>
          <w:sz w:val="24"/>
          <w:szCs w:val="24"/>
          <w:lang w:val="sr-Cyrl-CS"/>
        </w:rPr>
        <w:t>су</w:t>
      </w:r>
      <w:r w:rsidRPr="00183AA9">
        <w:rPr>
          <w:rFonts w:ascii="Times New Roman" w:eastAsia="Times New Roman" w:hAnsi="Times New Roman" w:cs="Times New Roman"/>
          <w:color w:val="000000"/>
          <w:sz w:val="24"/>
          <w:szCs w:val="24"/>
          <w:lang w:val="sr-Cyrl-CS"/>
        </w:rPr>
        <w:t xml:space="preserve"> предмет овог конкурса.</w:t>
      </w:r>
    </w:p>
    <w:p w14:paraId="1C66C7EC" w14:textId="77777777" w:rsidR="00454645" w:rsidRPr="00183AA9" w:rsidRDefault="00454645" w:rsidP="00454645">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2E10570B"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43E7FE36"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en-US"/>
        </w:rPr>
      </w:pPr>
    </w:p>
    <w:p w14:paraId="361046D1" w14:textId="77777777" w:rsidR="00454645" w:rsidRPr="00183AA9" w:rsidRDefault="00454645" w:rsidP="00454645">
      <w:pPr>
        <w:spacing w:after="0" w:line="240" w:lineRule="auto"/>
        <w:jc w:val="both"/>
        <w:rPr>
          <w:rFonts w:ascii="Times New Roman" w:eastAsia="Times New Roman" w:hAnsi="Times New Roman" w:cs="Times New Roman"/>
          <w:sz w:val="24"/>
          <w:szCs w:val="24"/>
          <w:lang w:val="en-US"/>
        </w:rPr>
      </w:pPr>
    </w:p>
    <w:p w14:paraId="29799AAA" w14:textId="77777777" w:rsidR="00454645" w:rsidRPr="00183AA9" w:rsidRDefault="00454645" w:rsidP="00454645">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392F4453" w14:textId="77777777" w:rsidR="00454645" w:rsidRPr="00183AA9" w:rsidRDefault="00454645" w:rsidP="00454645">
      <w:pPr>
        <w:spacing w:after="0" w:line="240" w:lineRule="auto"/>
        <w:ind w:right="-360"/>
        <w:rPr>
          <w:rFonts w:ascii="Times New Roman" w:eastAsia="Times New Roman" w:hAnsi="Times New Roman" w:cs="Times New Roman"/>
          <w:b/>
          <w:sz w:val="24"/>
          <w:szCs w:val="24"/>
          <w:lang w:val="sr-Cyrl-CS"/>
        </w:rPr>
      </w:pPr>
    </w:p>
    <w:p w14:paraId="655CF273" w14:textId="77777777" w:rsidR="00454645" w:rsidRPr="00183AA9" w:rsidRDefault="00454645" w:rsidP="00454645">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p w14:paraId="39CE1EDD" w14:textId="77777777" w:rsidR="00454645" w:rsidRDefault="00454645" w:rsidP="00454645"/>
    <w:sectPr w:rsidR="00454645" w:rsidSect="00913184">
      <w:pgSz w:w="12240" w:h="15840"/>
      <w:pgMar w:top="284" w:right="90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45"/>
    <w:rsid w:val="00003A04"/>
    <w:rsid w:val="00004CCB"/>
    <w:rsid w:val="00005A27"/>
    <w:rsid w:val="00005DB3"/>
    <w:rsid w:val="0001311A"/>
    <w:rsid w:val="00014EF4"/>
    <w:rsid w:val="000156C2"/>
    <w:rsid w:val="00020B50"/>
    <w:rsid w:val="0002629D"/>
    <w:rsid w:val="00027883"/>
    <w:rsid w:val="00030590"/>
    <w:rsid w:val="0003496D"/>
    <w:rsid w:val="0004247B"/>
    <w:rsid w:val="00042986"/>
    <w:rsid w:val="00044EB3"/>
    <w:rsid w:val="00046553"/>
    <w:rsid w:val="00053996"/>
    <w:rsid w:val="00055922"/>
    <w:rsid w:val="00055C63"/>
    <w:rsid w:val="00057EC8"/>
    <w:rsid w:val="00067E80"/>
    <w:rsid w:val="0007296D"/>
    <w:rsid w:val="00073E3B"/>
    <w:rsid w:val="000759E1"/>
    <w:rsid w:val="00077192"/>
    <w:rsid w:val="00080CDC"/>
    <w:rsid w:val="0008194E"/>
    <w:rsid w:val="00081E64"/>
    <w:rsid w:val="00082A7C"/>
    <w:rsid w:val="00091690"/>
    <w:rsid w:val="00094DC5"/>
    <w:rsid w:val="000A0DAA"/>
    <w:rsid w:val="000A2E1E"/>
    <w:rsid w:val="000A440F"/>
    <w:rsid w:val="000A5A44"/>
    <w:rsid w:val="000B060C"/>
    <w:rsid w:val="000B3CA3"/>
    <w:rsid w:val="000B4FFE"/>
    <w:rsid w:val="000C4D4B"/>
    <w:rsid w:val="000C7890"/>
    <w:rsid w:val="000D04BB"/>
    <w:rsid w:val="000D14D6"/>
    <w:rsid w:val="000D1932"/>
    <w:rsid w:val="000D3A2C"/>
    <w:rsid w:val="000D436B"/>
    <w:rsid w:val="000D4892"/>
    <w:rsid w:val="000E36EB"/>
    <w:rsid w:val="000E3C93"/>
    <w:rsid w:val="000E7A1C"/>
    <w:rsid w:val="000F7E18"/>
    <w:rsid w:val="00100607"/>
    <w:rsid w:val="00100F24"/>
    <w:rsid w:val="00110025"/>
    <w:rsid w:val="0011272E"/>
    <w:rsid w:val="00112F71"/>
    <w:rsid w:val="001151F1"/>
    <w:rsid w:val="00116B26"/>
    <w:rsid w:val="0012103E"/>
    <w:rsid w:val="001265F0"/>
    <w:rsid w:val="00127CE9"/>
    <w:rsid w:val="00127F4C"/>
    <w:rsid w:val="001301CF"/>
    <w:rsid w:val="0013096B"/>
    <w:rsid w:val="001320F0"/>
    <w:rsid w:val="00137062"/>
    <w:rsid w:val="00146043"/>
    <w:rsid w:val="00147780"/>
    <w:rsid w:val="001521B6"/>
    <w:rsid w:val="001540CF"/>
    <w:rsid w:val="001565DA"/>
    <w:rsid w:val="001643E8"/>
    <w:rsid w:val="00164488"/>
    <w:rsid w:val="00166BDB"/>
    <w:rsid w:val="00167966"/>
    <w:rsid w:val="001750C7"/>
    <w:rsid w:val="0018015D"/>
    <w:rsid w:val="00183443"/>
    <w:rsid w:val="00183530"/>
    <w:rsid w:val="00183C5E"/>
    <w:rsid w:val="001848C4"/>
    <w:rsid w:val="00184960"/>
    <w:rsid w:val="00190F22"/>
    <w:rsid w:val="00191F3B"/>
    <w:rsid w:val="00192072"/>
    <w:rsid w:val="001944A0"/>
    <w:rsid w:val="001954C6"/>
    <w:rsid w:val="001A2946"/>
    <w:rsid w:val="001A2C00"/>
    <w:rsid w:val="001B27FA"/>
    <w:rsid w:val="001B383E"/>
    <w:rsid w:val="001B4257"/>
    <w:rsid w:val="001B551C"/>
    <w:rsid w:val="001B698B"/>
    <w:rsid w:val="001C041B"/>
    <w:rsid w:val="001C2591"/>
    <w:rsid w:val="001C3DDE"/>
    <w:rsid w:val="001C3DE3"/>
    <w:rsid w:val="001C6F10"/>
    <w:rsid w:val="001C79FC"/>
    <w:rsid w:val="001D1360"/>
    <w:rsid w:val="001D1775"/>
    <w:rsid w:val="001D65D1"/>
    <w:rsid w:val="001D7307"/>
    <w:rsid w:val="001D771C"/>
    <w:rsid w:val="001E0B3E"/>
    <w:rsid w:val="001E1B96"/>
    <w:rsid w:val="001E3148"/>
    <w:rsid w:val="001E59B0"/>
    <w:rsid w:val="001E6515"/>
    <w:rsid w:val="001F0E50"/>
    <w:rsid w:val="001F1118"/>
    <w:rsid w:val="001F1212"/>
    <w:rsid w:val="001F1E43"/>
    <w:rsid w:val="001F3B39"/>
    <w:rsid w:val="001F5BA3"/>
    <w:rsid w:val="001F7213"/>
    <w:rsid w:val="001F79DF"/>
    <w:rsid w:val="00201863"/>
    <w:rsid w:val="00202D31"/>
    <w:rsid w:val="00203057"/>
    <w:rsid w:val="00206960"/>
    <w:rsid w:val="00207D90"/>
    <w:rsid w:val="00210BEE"/>
    <w:rsid w:val="0021106C"/>
    <w:rsid w:val="00212DCF"/>
    <w:rsid w:val="00216574"/>
    <w:rsid w:val="00222001"/>
    <w:rsid w:val="00223422"/>
    <w:rsid w:val="00226036"/>
    <w:rsid w:val="00230101"/>
    <w:rsid w:val="00230602"/>
    <w:rsid w:val="002340BD"/>
    <w:rsid w:val="0023657E"/>
    <w:rsid w:val="002372F3"/>
    <w:rsid w:val="00237E47"/>
    <w:rsid w:val="0024049F"/>
    <w:rsid w:val="0024320E"/>
    <w:rsid w:val="0024694B"/>
    <w:rsid w:val="0024729A"/>
    <w:rsid w:val="00247B6E"/>
    <w:rsid w:val="00264B2F"/>
    <w:rsid w:val="00265577"/>
    <w:rsid w:val="00267E16"/>
    <w:rsid w:val="002701C2"/>
    <w:rsid w:val="002712C0"/>
    <w:rsid w:val="00272744"/>
    <w:rsid w:val="002758C9"/>
    <w:rsid w:val="00277058"/>
    <w:rsid w:val="00282B10"/>
    <w:rsid w:val="00284588"/>
    <w:rsid w:val="00284E8C"/>
    <w:rsid w:val="00287BDE"/>
    <w:rsid w:val="00290661"/>
    <w:rsid w:val="002933DC"/>
    <w:rsid w:val="0029728C"/>
    <w:rsid w:val="002A046A"/>
    <w:rsid w:val="002A28AC"/>
    <w:rsid w:val="002A3292"/>
    <w:rsid w:val="002B1E83"/>
    <w:rsid w:val="002B6D2B"/>
    <w:rsid w:val="002C60EA"/>
    <w:rsid w:val="002D3B42"/>
    <w:rsid w:val="002D4BAD"/>
    <w:rsid w:val="002D7F82"/>
    <w:rsid w:val="002E0B8F"/>
    <w:rsid w:val="002E3818"/>
    <w:rsid w:val="002E38B8"/>
    <w:rsid w:val="002E4C6D"/>
    <w:rsid w:val="002E59D4"/>
    <w:rsid w:val="002F057F"/>
    <w:rsid w:val="002F2C95"/>
    <w:rsid w:val="002F51FD"/>
    <w:rsid w:val="002F5D5A"/>
    <w:rsid w:val="00301F2F"/>
    <w:rsid w:val="003021BD"/>
    <w:rsid w:val="00304746"/>
    <w:rsid w:val="00311657"/>
    <w:rsid w:val="00311DE6"/>
    <w:rsid w:val="00312C31"/>
    <w:rsid w:val="00312C7F"/>
    <w:rsid w:val="00312D7A"/>
    <w:rsid w:val="00315348"/>
    <w:rsid w:val="00320097"/>
    <w:rsid w:val="00320CEF"/>
    <w:rsid w:val="003227A2"/>
    <w:rsid w:val="00326C2F"/>
    <w:rsid w:val="00331CA9"/>
    <w:rsid w:val="00333DE5"/>
    <w:rsid w:val="0033522B"/>
    <w:rsid w:val="00336A56"/>
    <w:rsid w:val="00336BB9"/>
    <w:rsid w:val="0034404A"/>
    <w:rsid w:val="00345DD0"/>
    <w:rsid w:val="003503F7"/>
    <w:rsid w:val="00350D79"/>
    <w:rsid w:val="003521D0"/>
    <w:rsid w:val="0035358D"/>
    <w:rsid w:val="003555FE"/>
    <w:rsid w:val="003650FF"/>
    <w:rsid w:val="003750C9"/>
    <w:rsid w:val="003754E9"/>
    <w:rsid w:val="0038100C"/>
    <w:rsid w:val="00385A12"/>
    <w:rsid w:val="00387A2B"/>
    <w:rsid w:val="0039333C"/>
    <w:rsid w:val="00393A02"/>
    <w:rsid w:val="0039469C"/>
    <w:rsid w:val="00394F43"/>
    <w:rsid w:val="00396E47"/>
    <w:rsid w:val="003A0214"/>
    <w:rsid w:val="003A0A26"/>
    <w:rsid w:val="003A55AC"/>
    <w:rsid w:val="003A64C2"/>
    <w:rsid w:val="003B4F09"/>
    <w:rsid w:val="003B72BD"/>
    <w:rsid w:val="003C6DD6"/>
    <w:rsid w:val="003C764C"/>
    <w:rsid w:val="003D02D1"/>
    <w:rsid w:val="003D1A7B"/>
    <w:rsid w:val="003D3B01"/>
    <w:rsid w:val="003D49E9"/>
    <w:rsid w:val="003D4A17"/>
    <w:rsid w:val="003D6584"/>
    <w:rsid w:val="003D77FD"/>
    <w:rsid w:val="003D7F72"/>
    <w:rsid w:val="003E0C17"/>
    <w:rsid w:val="003E1314"/>
    <w:rsid w:val="003E2085"/>
    <w:rsid w:val="003E2D25"/>
    <w:rsid w:val="003E39B7"/>
    <w:rsid w:val="003E5A96"/>
    <w:rsid w:val="003E5B3B"/>
    <w:rsid w:val="003E6C28"/>
    <w:rsid w:val="003F063A"/>
    <w:rsid w:val="003F1C12"/>
    <w:rsid w:val="003F4726"/>
    <w:rsid w:val="003F6F8F"/>
    <w:rsid w:val="00401E91"/>
    <w:rsid w:val="00412A99"/>
    <w:rsid w:val="0041626B"/>
    <w:rsid w:val="00416F31"/>
    <w:rsid w:val="0042019A"/>
    <w:rsid w:val="00421CA0"/>
    <w:rsid w:val="004306FC"/>
    <w:rsid w:val="0044116F"/>
    <w:rsid w:val="00443919"/>
    <w:rsid w:val="00443E66"/>
    <w:rsid w:val="00447ADB"/>
    <w:rsid w:val="004513F7"/>
    <w:rsid w:val="0045207F"/>
    <w:rsid w:val="004542E1"/>
    <w:rsid w:val="004543D9"/>
    <w:rsid w:val="00454645"/>
    <w:rsid w:val="00455285"/>
    <w:rsid w:val="00462AD5"/>
    <w:rsid w:val="00465A72"/>
    <w:rsid w:val="00472412"/>
    <w:rsid w:val="00472826"/>
    <w:rsid w:val="004728AC"/>
    <w:rsid w:val="00485891"/>
    <w:rsid w:val="00486BB8"/>
    <w:rsid w:val="00490613"/>
    <w:rsid w:val="00497521"/>
    <w:rsid w:val="004A6895"/>
    <w:rsid w:val="004A68F0"/>
    <w:rsid w:val="004A7902"/>
    <w:rsid w:val="004C13A2"/>
    <w:rsid w:val="004C2252"/>
    <w:rsid w:val="004C6272"/>
    <w:rsid w:val="004C7EF9"/>
    <w:rsid w:val="004D2978"/>
    <w:rsid w:val="004D69E9"/>
    <w:rsid w:val="004E79AD"/>
    <w:rsid w:val="004F0629"/>
    <w:rsid w:val="004F2BCD"/>
    <w:rsid w:val="004F7E5C"/>
    <w:rsid w:val="00503ED0"/>
    <w:rsid w:val="0050490E"/>
    <w:rsid w:val="00506C7C"/>
    <w:rsid w:val="00506D0B"/>
    <w:rsid w:val="00507746"/>
    <w:rsid w:val="00512FC2"/>
    <w:rsid w:val="005139D2"/>
    <w:rsid w:val="005159D8"/>
    <w:rsid w:val="005201BF"/>
    <w:rsid w:val="005228BE"/>
    <w:rsid w:val="00525B5E"/>
    <w:rsid w:val="00526158"/>
    <w:rsid w:val="00530E1D"/>
    <w:rsid w:val="005369CE"/>
    <w:rsid w:val="00536EE1"/>
    <w:rsid w:val="00542685"/>
    <w:rsid w:val="00545F8F"/>
    <w:rsid w:val="00550E7F"/>
    <w:rsid w:val="005614B1"/>
    <w:rsid w:val="0056404C"/>
    <w:rsid w:val="005644E6"/>
    <w:rsid w:val="00564CA5"/>
    <w:rsid w:val="00565AAC"/>
    <w:rsid w:val="00566377"/>
    <w:rsid w:val="005669F2"/>
    <w:rsid w:val="00570868"/>
    <w:rsid w:val="00571115"/>
    <w:rsid w:val="005715FB"/>
    <w:rsid w:val="005719BE"/>
    <w:rsid w:val="00571F24"/>
    <w:rsid w:val="00572299"/>
    <w:rsid w:val="00572B6B"/>
    <w:rsid w:val="00573AB0"/>
    <w:rsid w:val="00574B97"/>
    <w:rsid w:val="00580776"/>
    <w:rsid w:val="00580AFF"/>
    <w:rsid w:val="00585353"/>
    <w:rsid w:val="00587366"/>
    <w:rsid w:val="00594169"/>
    <w:rsid w:val="005965D7"/>
    <w:rsid w:val="005A0493"/>
    <w:rsid w:val="005A6D7B"/>
    <w:rsid w:val="005A75CB"/>
    <w:rsid w:val="005B38C4"/>
    <w:rsid w:val="005B39AC"/>
    <w:rsid w:val="005B7D45"/>
    <w:rsid w:val="005C4AC4"/>
    <w:rsid w:val="005C70A2"/>
    <w:rsid w:val="005D12D6"/>
    <w:rsid w:val="005D1C5B"/>
    <w:rsid w:val="005D525A"/>
    <w:rsid w:val="005D52D2"/>
    <w:rsid w:val="005E3CE5"/>
    <w:rsid w:val="005F5575"/>
    <w:rsid w:val="0060181E"/>
    <w:rsid w:val="00604D73"/>
    <w:rsid w:val="006067BC"/>
    <w:rsid w:val="00606A4D"/>
    <w:rsid w:val="00621670"/>
    <w:rsid w:val="00622917"/>
    <w:rsid w:val="0062468B"/>
    <w:rsid w:val="00627EA0"/>
    <w:rsid w:val="00632CB5"/>
    <w:rsid w:val="00632DEF"/>
    <w:rsid w:val="00634033"/>
    <w:rsid w:val="00635527"/>
    <w:rsid w:val="00635FBB"/>
    <w:rsid w:val="006360AF"/>
    <w:rsid w:val="006404DB"/>
    <w:rsid w:val="0064123B"/>
    <w:rsid w:val="00642253"/>
    <w:rsid w:val="006437EB"/>
    <w:rsid w:val="006464B7"/>
    <w:rsid w:val="006506FA"/>
    <w:rsid w:val="006527CD"/>
    <w:rsid w:val="00655815"/>
    <w:rsid w:val="00655B6C"/>
    <w:rsid w:val="00660988"/>
    <w:rsid w:val="00673456"/>
    <w:rsid w:val="006822E7"/>
    <w:rsid w:val="00682B0C"/>
    <w:rsid w:val="00683CF7"/>
    <w:rsid w:val="0068420A"/>
    <w:rsid w:val="00687294"/>
    <w:rsid w:val="0069435A"/>
    <w:rsid w:val="0069525F"/>
    <w:rsid w:val="00695D7E"/>
    <w:rsid w:val="0069754C"/>
    <w:rsid w:val="006B2317"/>
    <w:rsid w:val="006B75BA"/>
    <w:rsid w:val="006C038B"/>
    <w:rsid w:val="006C05D2"/>
    <w:rsid w:val="006C34FC"/>
    <w:rsid w:val="006C578A"/>
    <w:rsid w:val="006D2759"/>
    <w:rsid w:val="006D3565"/>
    <w:rsid w:val="006E079F"/>
    <w:rsid w:val="006E101D"/>
    <w:rsid w:val="006E1BE7"/>
    <w:rsid w:val="006E7173"/>
    <w:rsid w:val="006F34B5"/>
    <w:rsid w:val="006F3735"/>
    <w:rsid w:val="006F43FD"/>
    <w:rsid w:val="006F658D"/>
    <w:rsid w:val="007001F7"/>
    <w:rsid w:val="00702197"/>
    <w:rsid w:val="007026F9"/>
    <w:rsid w:val="00704002"/>
    <w:rsid w:val="00705E3F"/>
    <w:rsid w:val="00707999"/>
    <w:rsid w:val="00710BDB"/>
    <w:rsid w:val="00711340"/>
    <w:rsid w:val="007148C6"/>
    <w:rsid w:val="00723FBB"/>
    <w:rsid w:val="00724687"/>
    <w:rsid w:val="007274ED"/>
    <w:rsid w:val="007305C4"/>
    <w:rsid w:val="00736EF3"/>
    <w:rsid w:val="0074010D"/>
    <w:rsid w:val="00742F67"/>
    <w:rsid w:val="00743412"/>
    <w:rsid w:val="00751754"/>
    <w:rsid w:val="00751D37"/>
    <w:rsid w:val="00753463"/>
    <w:rsid w:val="007612CB"/>
    <w:rsid w:val="00762A72"/>
    <w:rsid w:val="00767278"/>
    <w:rsid w:val="00771F93"/>
    <w:rsid w:val="00775EA6"/>
    <w:rsid w:val="007818BF"/>
    <w:rsid w:val="00782B38"/>
    <w:rsid w:val="0078515C"/>
    <w:rsid w:val="00787893"/>
    <w:rsid w:val="0079028A"/>
    <w:rsid w:val="007A04E3"/>
    <w:rsid w:val="007A14BE"/>
    <w:rsid w:val="007A2FED"/>
    <w:rsid w:val="007A3D2C"/>
    <w:rsid w:val="007A3F12"/>
    <w:rsid w:val="007B1F06"/>
    <w:rsid w:val="007B5B70"/>
    <w:rsid w:val="007B6DF7"/>
    <w:rsid w:val="007C0EFC"/>
    <w:rsid w:val="007C1975"/>
    <w:rsid w:val="007C291A"/>
    <w:rsid w:val="007C429F"/>
    <w:rsid w:val="007C5EF7"/>
    <w:rsid w:val="007C69A3"/>
    <w:rsid w:val="007C744A"/>
    <w:rsid w:val="007C7521"/>
    <w:rsid w:val="007D0BEB"/>
    <w:rsid w:val="007D6B97"/>
    <w:rsid w:val="007E0045"/>
    <w:rsid w:val="007E03B6"/>
    <w:rsid w:val="007E4BC2"/>
    <w:rsid w:val="007E6AE1"/>
    <w:rsid w:val="007F4AE1"/>
    <w:rsid w:val="00800F12"/>
    <w:rsid w:val="00803248"/>
    <w:rsid w:val="00811CB6"/>
    <w:rsid w:val="0081237C"/>
    <w:rsid w:val="008135EF"/>
    <w:rsid w:val="00813E7C"/>
    <w:rsid w:val="0081697B"/>
    <w:rsid w:val="00817906"/>
    <w:rsid w:val="00831B90"/>
    <w:rsid w:val="008331A3"/>
    <w:rsid w:val="00834875"/>
    <w:rsid w:val="0083537D"/>
    <w:rsid w:val="0084304B"/>
    <w:rsid w:val="0084688D"/>
    <w:rsid w:val="008508CD"/>
    <w:rsid w:val="00853C3D"/>
    <w:rsid w:val="00860F1A"/>
    <w:rsid w:val="0086165D"/>
    <w:rsid w:val="00862E77"/>
    <w:rsid w:val="00872367"/>
    <w:rsid w:val="00872375"/>
    <w:rsid w:val="00872E39"/>
    <w:rsid w:val="008734D4"/>
    <w:rsid w:val="00873D30"/>
    <w:rsid w:val="00880D00"/>
    <w:rsid w:val="00880EC0"/>
    <w:rsid w:val="008901BC"/>
    <w:rsid w:val="00895114"/>
    <w:rsid w:val="00895240"/>
    <w:rsid w:val="008978D7"/>
    <w:rsid w:val="008A20F0"/>
    <w:rsid w:val="008A234A"/>
    <w:rsid w:val="008A378B"/>
    <w:rsid w:val="008A3A09"/>
    <w:rsid w:val="008A5C28"/>
    <w:rsid w:val="008A7419"/>
    <w:rsid w:val="008B0E91"/>
    <w:rsid w:val="008B139D"/>
    <w:rsid w:val="008B1E8A"/>
    <w:rsid w:val="008B4043"/>
    <w:rsid w:val="008B5D59"/>
    <w:rsid w:val="008C2D39"/>
    <w:rsid w:val="008C3D3B"/>
    <w:rsid w:val="008C528E"/>
    <w:rsid w:val="008C5481"/>
    <w:rsid w:val="008D2981"/>
    <w:rsid w:val="008D3648"/>
    <w:rsid w:val="008D4D93"/>
    <w:rsid w:val="008D57F0"/>
    <w:rsid w:val="008E0B4C"/>
    <w:rsid w:val="008E1804"/>
    <w:rsid w:val="008E22BB"/>
    <w:rsid w:val="008E3B19"/>
    <w:rsid w:val="008E45BC"/>
    <w:rsid w:val="008F28CB"/>
    <w:rsid w:val="008F51D8"/>
    <w:rsid w:val="008F6AFF"/>
    <w:rsid w:val="008F6FEA"/>
    <w:rsid w:val="00904E77"/>
    <w:rsid w:val="009076AE"/>
    <w:rsid w:val="00912C0C"/>
    <w:rsid w:val="00913A1A"/>
    <w:rsid w:val="009178ED"/>
    <w:rsid w:val="009228EB"/>
    <w:rsid w:val="00927E29"/>
    <w:rsid w:val="0093044E"/>
    <w:rsid w:val="00930786"/>
    <w:rsid w:val="00930DC6"/>
    <w:rsid w:val="00943283"/>
    <w:rsid w:val="00945863"/>
    <w:rsid w:val="00946501"/>
    <w:rsid w:val="009476A6"/>
    <w:rsid w:val="00950C89"/>
    <w:rsid w:val="00952FFF"/>
    <w:rsid w:val="00955FB5"/>
    <w:rsid w:val="009570F1"/>
    <w:rsid w:val="00957AC3"/>
    <w:rsid w:val="00960A52"/>
    <w:rsid w:val="00961C13"/>
    <w:rsid w:val="00963892"/>
    <w:rsid w:val="00966552"/>
    <w:rsid w:val="00966F54"/>
    <w:rsid w:val="0097296E"/>
    <w:rsid w:val="00974DF9"/>
    <w:rsid w:val="00975D04"/>
    <w:rsid w:val="009823F9"/>
    <w:rsid w:val="00982ED4"/>
    <w:rsid w:val="00983132"/>
    <w:rsid w:val="00984901"/>
    <w:rsid w:val="009933AD"/>
    <w:rsid w:val="00996837"/>
    <w:rsid w:val="009A1603"/>
    <w:rsid w:val="009A21F5"/>
    <w:rsid w:val="009A47AC"/>
    <w:rsid w:val="009A59F5"/>
    <w:rsid w:val="009B0230"/>
    <w:rsid w:val="009B0BBD"/>
    <w:rsid w:val="009B17D0"/>
    <w:rsid w:val="009B1A32"/>
    <w:rsid w:val="009B2631"/>
    <w:rsid w:val="009B3638"/>
    <w:rsid w:val="009B4783"/>
    <w:rsid w:val="009C2DF0"/>
    <w:rsid w:val="009C5E71"/>
    <w:rsid w:val="009C7584"/>
    <w:rsid w:val="009C7EA0"/>
    <w:rsid w:val="009D4D3C"/>
    <w:rsid w:val="009D65A4"/>
    <w:rsid w:val="009D7951"/>
    <w:rsid w:val="009E37C9"/>
    <w:rsid w:val="009E391F"/>
    <w:rsid w:val="009E60C4"/>
    <w:rsid w:val="009E7015"/>
    <w:rsid w:val="009F5791"/>
    <w:rsid w:val="009F5E38"/>
    <w:rsid w:val="00A00707"/>
    <w:rsid w:val="00A00881"/>
    <w:rsid w:val="00A0215D"/>
    <w:rsid w:val="00A042D6"/>
    <w:rsid w:val="00A048D9"/>
    <w:rsid w:val="00A04F3A"/>
    <w:rsid w:val="00A050D9"/>
    <w:rsid w:val="00A06EA7"/>
    <w:rsid w:val="00A15869"/>
    <w:rsid w:val="00A16AE2"/>
    <w:rsid w:val="00A1779B"/>
    <w:rsid w:val="00A23E43"/>
    <w:rsid w:val="00A27702"/>
    <w:rsid w:val="00A31839"/>
    <w:rsid w:val="00A33B2C"/>
    <w:rsid w:val="00A35A79"/>
    <w:rsid w:val="00A35C1C"/>
    <w:rsid w:val="00A4174E"/>
    <w:rsid w:val="00A419FB"/>
    <w:rsid w:val="00A4270C"/>
    <w:rsid w:val="00A42AE6"/>
    <w:rsid w:val="00A548CC"/>
    <w:rsid w:val="00A55A10"/>
    <w:rsid w:val="00A5742F"/>
    <w:rsid w:val="00A57ED0"/>
    <w:rsid w:val="00A61CD5"/>
    <w:rsid w:val="00A64855"/>
    <w:rsid w:val="00A66DCC"/>
    <w:rsid w:val="00A670D2"/>
    <w:rsid w:val="00A7227D"/>
    <w:rsid w:val="00A723E5"/>
    <w:rsid w:val="00A74473"/>
    <w:rsid w:val="00A83EE3"/>
    <w:rsid w:val="00A875F3"/>
    <w:rsid w:val="00A920CD"/>
    <w:rsid w:val="00A925C5"/>
    <w:rsid w:val="00A9564E"/>
    <w:rsid w:val="00A97F7F"/>
    <w:rsid w:val="00A97F99"/>
    <w:rsid w:val="00AA02C7"/>
    <w:rsid w:val="00AA1384"/>
    <w:rsid w:val="00AA3497"/>
    <w:rsid w:val="00AB7184"/>
    <w:rsid w:val="00AB7E11"/>
    <w:rsid w:val="00AC038B"/>
    <w:rsid w:val="00AC1B9F"/>
    <w:rsid w:val="00AC4773"/>
    <w:rsid w:val="00AC4F37"/>
    <w:rsid w:val="00AC54C2"/>
    <w:rsid w:val="00AC6815"/>
    <w:rsid w:val="00AC763A"/>
    <w:rsid w:val="00AD1BFE"/>
    <w:rsid w:val="00AD3245"/>
    <w:rsid w:val="00AD52F7"/>
    <w:rsid w:val="00AD5F4B"/>
    <w:rsid w:val="00AE39E1"/>
    <w:rsid w:val="00AE5EEB"/>
    <w:rsid w:val="00AE6967"/>
    <w:rsid w:val="00AE7AE0"/>
    <w:rsid w:val="00AF482E"/>
    <w:rsid w:val="00AF5AF9"/>
    <w:rsid w:val="00AF6A56"/>
    <w:rsid w:val="00AF6B05"/>
    <w:rsid w:val="00B0390B"/>
    <w:rsid w:val="00B0449D"/>
    <w:rsid w:val="00B10A63"/>
    <w:rsid w:val="00B13488"/>
    <w:rsid w:val="00B1447B"/>
    <w:rsid w:val="00B148BB"/>
    <w:rsid w:val="00B167DB"/>
    <w:rsid w:val="00B22CF6"/>
    <w:rsid w:val="00B25D72"/>
    <w:rsid w:val="00B302FF"/>
    <w:rsid w:val="00B30759"/>
    <w:rsid w:val="00B30809"/>
    <w:rsid w:val="00B314F2"/>
    <w:rsid w:val="00B37F19"/>
    <w:rsid w:val="00B41608"/>
    <w:rsid w:val="00B42A35"/>
    <w:rsid w:val="00B4519F"/>
    <w:rsid w:val="00B471A5"/>
    <w:rsid w:val="00B47D3D"/>
    <w:rsid w:val="00B50499"/>
    <w:rsid w:val="00B55A0F"/>
    <w:rsid w:val="00B56C0E"/>
    <w:rsid w:val="00B56E44"/>
    <w:rsid w:val="00B5749E"/>
    <w:rsid w:val="00B60C94"/>
    <w:rsid w:val="00B64F85"/>
    <w:rsid w:val="00B732AA"/>
    <w:rsid w:val="00B9561C"/>
    <w:rsid w:val="00B96BC3"/>
    <w:rsid w:val="00BA1CAB"/>
    <w:rsid w:val="00BA30AF"/>
    <w:rsid w:val="00BA3626"/>
    <w:rsid w:val="00BA65D5"/>
    <w:rsid w:val="00BB0552"/>
    <w:rsid w:val="00BB182E"/>
    <w:rsid w:val="00BB56F3"/>
    <w:rsid w:val="00BB776C"/>
    <w:rsid w:val="00BC2651"/>
    <w:rsid w:val="00BC34D0"/>
    <w:rsid w:val="00BC4A7D"/>
    <w:rsid w:val="00BC6A54"/>
    <w:rsid w:val="00BC7AFC"/>
    <w:rsid w:val="00BD10C6"/>
    <w:rsid w:val="00BD2967"/>
    <w:rsid w:val="00BD3A65"/>
    <w:rsid w:val="00BD3BB8"/>
    <w:rsid w:val="00BD5135"/>
    <w:rsid w:val="00BD7150"/>
    <w:rsid w:val="00BE126F"/>
    <w:rsid w:val="00BE1A82"/>
    <w:rsid w:val="00BE3BC4"/>
    <w:rsid w:val="00BE6DB4"/>
    <w:rsid w:val="00BE7321"/>
    <w:rsid w:val="00BE77F1"/>
    <w:rsid w:val="00BF1EE7"/>
    <w:rsid w:val="00BF2DC1"/>
    <w:rsid w:val="00BF416F"/>
    <w:rsid w:val="00BF5594"/>
    <w:rsid w:val="00BF688A"/>
    <w:rsid w:val="00C0719B"/>
    <w:rsid w:val="00C07DCA"/>
    <w:rsid w:val="00C137C5"/>
    <w:rsid w:val="00C144ED"/>
    <w:rsid w:val="00C14B36"/>
    <w:rsid w:val="00C17436"/>
    <w:rsid w:val="00C21C6C"/>
    <w:rsid w:val="00C35118"/>
    <w:rsid w:val="00C35C51"/>
    <w:rsid w:val="00C36B1D"/>
    <w:rsid w:val="00C379AE"/>
    <w:rsid w:val="00C40A16"/>
    <w:rsid w:val="00C4253E"/>
    <w:rsid w:val="00C43C02"/>
    <w:rsid w:val="00C4465D"/>
    <w:rsid w:val="00C44A3C"/>
    <w:rsid w:val="00C44C67"/>
    <w:rsid w:val="00C47204"/>
    <w:rsid w:val="00C53BC1"/>
    <w:rsid w:val="00C5544D"/>
    <w:rsid w:val="00C5660E"/>
    <w:rsid w:val="00C61436"/>
    <w:rsid w:val="00C62B19"/>
    <w:rsid w:val="00C6415F"/>
    <w:rsid w:val="00C65DCB"/>
    <w:rsid w:val="00C66DE8"/>
    <w:rsid w:val="00C73687"/>
    <w:rsid w:val="00C738A2"/>
    <w:rsid w:val="00C73FAB"/>
    <w:rsid w:val="00C775B9"/>
    <w:rsid w:val="00C77826"/>
    <w:rsid w:val="00C77958"/>
    <w:rsid w:val="00C801B5"/>
    <w:rsid w:val="00C820BC"/>
    <w:rsid w:val="00C8563E"/>
    <w:rsid w:val="00C864C0"/>
    <w:rsid w:val="00C95A2E"/>
    <w:rsid w:val="00CA3FA2"/>
    <w:rsid w:val="00CA4E1B"/>
    <w:rsid w:val="00CA57F2"/>
    <w:rsid w:val="00CA5DBA"/>
    <w:rsid w:val="00CA6D56"/>
    <w:rsid w:val="00CB0F8C"/>
    <w:rsid w:val="00CB3287"/>
    <w:rsid w:val="00CB3610"/>
    <w:rsid w:val="00CB44BB"/>
    <w:rsid w:val="00CB77DA"/>
    <w:rsid w:val="00CB7960"/>
    <w:rsid w:val="00CC26FB"/>
    <w:rsid w:val="00CC310A"/>
    <w:rsid w:val="00CC3A2C"/>
    <w:rsid w:val="00CC4009"/>
    <w:rsid w:val="00CE43D6"/>
    <w:rsid w:val="00CE4506"/>
    <w:rsid w:val="00CE51C6"/>
    <w:rsid w:val="00CE7AFE"/>
    <w:rsid w:val="00CE7D81"/>
    <w:rsid w:val="00CF135B"/>
    <w:rsid w:val="00CF170D"/>
    <w:rsid w:val="00CF2010"/>
    <w:rsid w:val="00CF3941"/>
    <w:rsid w:val="00CF7497"/>
    <w:rsid w:val="00D00246"/>
    <w:rsid w:val="00D0202F"/>
    <w:rsid w:val="00D03298"/>
    <w:rsid w:val="00D04823"/>
    <w:rsid w:val="00D07444"/>
    <w:rsid w:val="00D12206"/>
    <w:rsid w:val="00D1320B"/>
    <w:rsid w:val="00D1390E"/>
    <w:rsid w:val="00D15034"/>
    <w:rsid w:val="00D2055A"/>
    <w:rsid w:val="00D22A13"/>
    <w:rsid w:val="00D37825"/>
    <w:rsid w:val="00D40B38"/>
    <w:rsid w:val="00D43C6F"/>
    <w:rsid w:val="00D47D6E"/>
    <w:rsid w:val="00D50BF3"/>
    <w:rsid w:val="00D536FB"/>
    <w:rsid w:val="00D57556"/>
    <w:rsid w:val="00D6554C"/>
    <w:rsid w:val="00D67F69"/>
    <w:rsid w:val="00D74539"/>
    <w:rsid w:val="00D75190"/>
    <w:rsid w:val="00D75532"/>
    <w:rsid w:val="00D87228"/>
    <w:rsid w:val="00D95023"/>
    <w:rsid w:val="00D95DF3"/>
    <w:rsid w:val="00D96F14"/>
    <w:rsid w:val="00DA4D47"/>
    <w:rsid w:val="00DB3E46"/>
    <w:rsid w:val="00DB432E"/>
    <w:rsid w:val="00DB584B"/>
    <w:rsid w:val="00DB6731"/>
    <w:rsid w:val="00DC171C"/>
    <w:rsid w:val="00DC3C07"/>
    <w:rsid w:val="00DC62CA"/>
    <w:rsid w:val="00DD14A3"/>
    <w:rsid w:val="00DD3AFB"/>
    <w:rsid w:val="00DD4F56"/>
    <w:rsid w:val="00DE197E"/>
    <w:rsid w:val="00DE2615"/>
    <w:rsid w:val="00DE358B"/>
    <w:rsid w:val="00DE4CC9"/>
    <w:rsid w:val="00DE50AA"/>
    <w:rsid w:val="00DE786B"/>
    <w:rsid w:val="00DF53E0"/>
    <w:rsid w:val="00E04306"/>
    <w:rsid w:val="00E06487"/>
    <w:rsid w:val="00E1151C"/>
    <w:rsid w:val="00E126A3"/>
    <w:rsid w:val="00E140D8"/>
    <w:rsid w:val="00E15493"/>
    <w:rsid w:val="00E17702"/>
    <w:rsid w:val="00E21113"/>
    <w:rsid w:val="00E21C5C"/>
    <w:rsid w:val="00E248BA"/>
    <w:rsid w:val="00E25694"/>
    <w:rsid w:val="00E33F33"/>
    <w:rsid w:val="00E35D95"/>
    <w:rsid w:val="00E40AF0"/>
    <w:rsid w:val="00E412C8"/>
    <w:rsid w:val="00E42D3B"/>
    <w:rsid w:val="00E45D7E"/>
    <w:rsid w:val="00E50453"/>
    <w:rsid w:val="00E50677"/>
    <w:rsid w:val="00E50E60"/>
    <w:rsid w:val="00E513FE"/>
    <w:rsid w:val="00E603C3"/>
    <w:rsid w:val="00E66318"/>
    <w:rsid w:val="00E70490"/>
    <w:rsid w:val="00E711CA"/>
    <w:rsid w:val="00E72068"/>
    <w:rsid w:val="00E74163"/>
    <w:rsid w:val="00E74C7A"/>
    <w:rsid w:val="00E8279E"/>
    <w:rsid w:val="00E84097"/>
    <w:rsid w:val="00E860AD"/>
    <w:rsid w:val="00E87A13"/>
    <w:rsid w:val="00E87B3E"/>
    <w:rsid w:val="00E95311"/>
    <w:rsid w:val="00E95CB2"/>
    <w:rsid w:val="00EA027C"/>
    <w:rsid w:val="00EA1228"/>
    <w:rsid w:val="00EA4F70"/>
    <w:rsid w:val="00EB253E"/>
    <w:rsid w:val="00EB2713"/>
    <w:rsid w:val="00EB285F"/>
    <w:rsid w:val="00EB4826"/>
    <w:rsid w:val="00EB5244"/>
    <w:rsid w:val="00EB6B0D"/>
    <w:rsid w:val="00EC400C"/>
    <w:rsid w:val="00EC6A5F"/>
    <w:rsid w:val="00EC7409"/>
    <w:rsid w:val="00EC7787"/>
    <w:rsid w:val="00EC77F3"/>
    <w:rsid w:val="00ED3357"/>
    <w:rsid w:val="00EE4FD1"/>
    <w:rsid w:val="00EE617A"/>
    <w:rsid w:val="00EE6CA8"/>
    <w:rsid w:val="00EF3733"/>
    <w:rsid w:val="00F01665"/>
    <w:rsid w:val="00F01DA8"/>
    <w:rsid w:val="00F05127"/>
    <w:rsid w:val="00F05E3C"/>
    <w:rsid w:val="00F17050"/>
    <w:rsid w:val="00F213A7"/>
    <w:rsid w:val="00F216B6"/>
    <w:rsid w:val="00F231B5"/>
    <w:rsid w:val="00F23896"/>
    <w:rsid w:val="00F2583C"/>
    <w:rsid w:val="00F30E95"/>
    <w:rsid w:val="00F350F4"/>
    <w:rsid w:val="00F41DCF"/>
    <w:rsid w:val="00F46083"/>
    <w:rsid w:val="00F51F3E"/>
    <w:rsid w:val="00F52782"/>
    <w:rsid w:val="00F617E1"/>
    <w:rsid w:val="00F6585A"/>
    <w:rsid w:val="00F71A85"/>
    <w:rsid w:val="00F74D77"/>
    <w:rsid w:val="00F80130"/>
    <w:rsid w:val="00F81E2F"/>
    <w:rsid w:val="00F824BD"/>
    <w:rsid w:val="00F846D0"/>
    <w:rsid w:val="00F860B8"/>
    <w:rsid w:val="00F91D85"/>
    <w:rsid w:val="00F9297E"/>
    <w:rsid w:val="00F92AB2"/>
    <w:rsid w:val="00F96572"/>
    <w:rsid w:val="00FA416C"/>
    <w:rsid w:val="00FB0DAF"/>
    <w:rsid w:val="00FB39E3"/>
    <w:rsid w:val="00FB6DF5"/>
    <w:rsid w:val="00FB7653"/>
    <w:rsid w:val="00FB7AB9"/>
    <w:rsid w:val="00FC003F"/>
    <w:rsid w:val="00FC19DC"/>
    <w:rsid w:val="00FC22AC"/>
    <w:rsid w:val="00FC29FC"/>
    <w:rsid w:val="00FC4713"/>
    <w:rsid w:val="00FC78CD"/>
    <w:rsid w:val="00FD07C6"/>
    <w:rsid w:val="00FD117A"/>
    <w:rsid w:val="00FD2194"/>
    <w:rsid w:val="00FD7A5F"/>
    <w:rsid w:val="00FE537B"/>
    <w:rsid w:val="00FF7307"/>
    <w:rsid w:val="00FF77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1A32"/>
  <w15:chartTrackingRefBased/>
  <w15:docId w15:val="{ACDC1E77-ABED-4FEB-AEE3-10A6C02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4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54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k.gov.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Tatjana Vesković</cp:lastModifiedBy>
  <cp:revision>2</cp:revision>
  <cp:lastPrinted>2024-03-07T11:12:00Z</cp:lastPrinted>
  <dcterms:created xsi:type="dcterms:W3CDTF">2024-03-11T10:50:00Z</dcterms:created>
  <dcterms:modified xsi:type="dcterms:W3CDTF">2024-03-11T10:50:00Z</dcterms:modified>
</cp:coreProperties>
</file>